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C16321" w:rsidRDefault="00A67436" w:rsidP="00AF7903">
      <w:pPr>
        <w:spacing w:after="0" w:line="240" w:lineRule="auto"/>
        <w:jc w:val="center"/>
        <w:rPr>
          <w:rFonts w:ascii="Times New Roman" w:eastAsia="Times New Roman" w:hAnsi="Times New Roman" w:cs="Times New Roman"/>
          <w:sz w:val="24"/>
          <w:szCs w:val="24"/>
        </w:rPr>
      </w:pPr>
      <w:r w:rsidRPr="00A67436">
        <w:rPr>
          <w:rFonts w:ascii="Times New Roman" w:eastAsia="Times New Roman" w:hAnsi="Times New Roman" w:cs="Times New Roman"/>
          <w:sz w:val="24"/>
          <w:szCs w:val="24"/>
        </w:rPr>
        <w:t xml:space="preserve">Муниципальное бюджетное дошкольное образовательное учреждение </w:t>
      </w:r>
    </w:p>
    <w:p w:rsidR="00AF7903" w:rsidRPr="00AF7903" w:rsidRDefault="00A67436" w:rsidP="00AF7903">
      <w:pPr>
        <w:spacing w:after="0" w:line="240" w:lineRule="auto"/>
        <w:jc w:val="center"/>
        <w:rPr>
          <w:rFonts w:ascii="Times New Roman" w:eastAsia="Times New Roman" w:hAnsi="Times New Roman" w:cs="Times New Roman"/>
          <w:sz w:val="24"/>
          <w:szCs w:val="24"/>
        </w:rPr>
      </w:pPr>
      <w:r w:rsidRPr="00A67436">
        <w:rPr>
          <w:rFonts w:ascii="Times New Roman" w:eastAsia="Times New Roman" w:hAnsi="Times New Roman" w:cs="Times New Roman"/>
          <w:sz w:val="24"/>
          <w:szCs w:val="24"/>
        </w:rPr>
        <w:t>«Детский сад №73 комбинированного вида с татарским языком воспитания и обучения»</w:t>
      </w: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C16321" w:rsidRPr="00EB3275" w:rsidRDefault="00C16321" w:rsidP="00C16321">
      <w:pPr>
        <w:spacing w:after="0" w:line="240" w:lineRule="auto"/>
        <w:rPr>
          <w:rFonts w:ascii="Times New Roman" w:eastAsia="Calibri" w:hAnsi="Times New Roman" w:cs="Times New Roman"/>
        </w:rPr>
      </w:pPr>
      <w:r w:rsidRPr="00EB3275">
        <w:rPr>
          <w:rFonts w:ascii="Times New Roman" w:eastAsia="Calibri" w:hAnsi="Times New Roman" w:cs="Times New Roman"/>
        </w:rPr>
        <w:t xml:space="preserve">Рассмотрено на заседании                                                       «Утверждено»                                          </w:t>
      </w:r>
    </w:p>
    <w:p w:rsidR="00C16321" w:rsidRPr="00EB3275" w:rsidRDefault="00C16321" w:rsidP="00C16321">
      <w:pPr>
        <w:spacing w:after="0" w:line="240" w:lineRule="auto"/>
        <w:rPr>
          <w:rFonts w:ascii="Times New Roman" w:eastAsia="Calibri" w:hAnsi="Times New Roman" w:cs="Times New Roman"/>
          <w:lang w:val="tt-RU"/>
        </w:rPr>
      </w:pPr>
      <w:r w:rsidRPr="00EB3275">
        <w:rPr>
          <w:rFonts w:ascii="Times New Roman" w:eastAsia="Calibri" w:hAnsi="Times New Roman" w:cs="Times New Roman"/>
        </w:rPr>
        <w:t xml:space="preserve">педагогического совета                                                             Заведующий  МБДОУ  № 73                </w:t>
      </w:r>
    </w:p>
    <w:p w:rsidR="00C16321" w:rsidRPr="00EB3275" w:rsidRDefault="00C16321" w:rsidP="00C16321">
      <w:pPr>
        <w:spacing w:line="240" w:lineRule="auto"/>
        <w:rPr>
          <w:rFonts w:ascii="Times New Roman" w:eastAsia="Calibri" w:hAnsi="Times New Roman" w:cs="Times New Roman"/>
        </w:rPr>
      </w:pPr>
      <w:r w:rsidRPr="00EB3275">
        <w:rPr>
          <w:rFonts w:ascii="Times New Roman" w:eastAsia="Calibri" w:hAnsi="Times New Roman" w:cs="Times New Roman"/>
        </w:rPr>
        <w:t xml:space="preserve">                                                                                                     ____________   </w:t>
      </w:r>
      <w:proofErr w:type="spellStart"/>
      <w:r w:rsidRPr="00EB3275">
        <w:rPr>
          <w:rFonts w:ascii="Times New Roman" w:eastAsia="Calibri" w:hAnsi="Times New Roman" w:cs="Times New Roman"/>
        </w:rPr>
        <w:t>Э.З.Саляхова</w:t>
      </w:r>
      <w:proofErr w:type="spellEnd"/>
    </w:p>
    <w:p w:rsidR="00C16321" w:rsidRPr="00EB3275" w:rsidRDefault="00C16321" w:rsidP="00C16321">
      <w:pPr>
        <w:spacing w:line="240" w:lineRule="auto"/>
        <w:rPr>
          <w:rFonts w:ascii="Times New Roman" w:eastAsia="Calibri" w:hAnsi="Times New Roman" w:cs="Times New Roman"/>
        </w:rPr>
      </w:pPr>
      <w:r w:rsidRPr="00EB3275">
        <w:rPr>
          <w:rFonts w:ascii="Times New Roman" w:eastAsia="Calibri" w:hAnsi="Times New Roman" w:cs="Times New Roman"/>
        </w:rPr>
        <w:t>Протокол № _____                                                                       «_______» _________20</w:t>
      </w:r>
      <w:r w:rsidR="00594D37">
        <w:rPr>
          <w:rFonts w:ascii="Times New Roman" w:eastAsia="Calibri" w:hAnsi="Times New Roman" w:cs="Times New Roman"/>
        </w:rPr>
        <w:t>____</w:t>
      </w:r>
      <w:r w:rsidRPr="00EB3275">
        <w:rPr>
          <w:rFonts w:ascii="Times New Roman" w:eastAsia="Calibri" w:hAnsi="Times New Roman" w:cs="Times New Roman"/>
        </w:rPr>
        <w:t xml:space="preserve">г.                  </w:t>
      </w:r>
    </w:p>
    <w:p w:rsidR="00C16321" w:rsidRPr="00EB3275" w:rsidRDefault="00C16321" w:rsidP="00C16321">
      <w:pPr>
        <w:spacing w:line="240" w:lineRule="auto"/>
        <w:rPr>
          <w:rFonts w:ascii="Times New Roman" w:eastAsia="Calibri" w:hAnsi="Times New Roman" w:cs="Times New Roman"/>
        </w:rPr>
      </w:pPr>
      <w:r w:rsidRPr="00EB3275">
        <w:rPr>
          <w:rFonts w:ascii="Times New Roman" w:eastAsia="Calibri" w:hAnsi="Times New Roman" w:cs="Times New Roman"/>
        </w:rPr>
        <w:t>от «____ » ________20</w:t>
      </w:r>
      <w:r w:rsidR="00594D37">
        <w:rPr>
          <w:rFonts w:ascii="Times New Roman" w:eastAsia="Calibri" w:hAnsi="Times New Roman" w:cs="Times New Roman"/>
        </w:rPr>
        <w:t>____</w:t>
      </w:r>
      <w:r w:rsidRPr="00EB3275">
        <w:rPr>
          <w:rFonts w:ascii="Times New Roman" w:eastAsia="Calibri" w:hAnsi="Times New Roman" w:cs="Times New Roman"/>
        </w:rPr>
        <w:t xml:space="preserve">  г.</w:t>
      </w:r>
    </w:p>
    <w:p w:rsidR="00C16321" w:rsidRPr="00EB3275" w:rsidRDefault="00C16321" w:rsidP="00C16321">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24"/>
          <w:szCs w:val="24"/>
        </w:rPr>
      </w:pPr>
    </w:p>
    <w:p w:rsidR="00AF7903" w:rsidRPr="00AF7903" w:rsidRDefault="00AF7903" w:rsidP="00AF7903">
      <w:pPr>
        <w:spacing w:after="0" w:line="240" w:lineRule="auto"/>
        <w:jc w:val="center"/>
        <w:rPr>
          <w:rFonts w:ascii="Times New Roman" w:eastAsia="Times New Roman" w:hAnsi="Times New Roman" w:cs="Times New Roman"/>
          <w:sz w:val="44"/>
          <w:szCs w:val="44"/>
        </w:rPr>
      </w:pPr>
    </w:p>
    <w:p w:rsidR="00AF7903" w:rsidRPr="00F01D03" w:rsidRDefault="00AF7903" w:rsidP="00AF7903">
      <w:pPr>
        <w:spacing w:after="0" w:line="240" w:lineRule="auto"/>
        <w:jc w:val="center"/>
        <w:rPr>
          <w:rFonts w:ascii="Times New Roman" w:eastAsia="Times New Roman" w:hAnsi="Times New Roman" w:cs="Times New Roman"/>
          <w:b/>
          <w:sz w:val="36"/>
          <w:szCs w:val="36"/>
        </w:rPr>
      </w:pPr>
      <w:r w:rsidRPr="00F01D03">
        <w:rPr>
          <w:rFonts w:ascii="Times New Roman" w:eastAsia="Times New Roman" w:hAnsi="Times New Roman" w:cs="Times New Roman"/>
          <w:b/>
          <w:sz w:val="36"/>
          <w:szCs w:val="36"/>
        </w:rPr>
        <w:t>Рабочая программа дополнительно</w:t>
      </w:r>
      <w:r w:rsidR="00F01D03" w:rsidRPr="00F01D03">
        <w:rPr>
          <w:rFonts w:ascii="Times New Roman" w:eastAsia="Times New Roman" w:hAnsi="Times New Roman" w:cs="Times New Roman"/>
          <w:b/>
          <w:sz w:val="36"/>
          <w:szCs w:val="36"/>
        </w:rPr>
        <w:t>го</w:t>
      </w:r>
      <w:r w:rsidRPr="00F01D03">
        <w:rPr>
          <w:rFonts w:ascii="Times New Roman" w:eastAsia="Times New Roman" w:hAnsi="Times New Roman" w:cs="Times New Roman"/>
          <w:b/>
          <w:sz w:val="36"/>
          <w:szCs w:val="36"/>
        </w:rPr>
        <w:t xml:space="preserve"> образовани</w:t>
      </w:r>
      <w:r w:rsidR="00F01D03" w:rsidRPr="00F01D03">
        <w:rPr>
          <w:rFonts w:ascii="Times New Roman" w:eastAsia="Times New Roman" w:hAnsi="Times New Roman" w:cs="Times New Roman"/>
          <w:b/>
          <w:sz w:val="36"/>
          <w:szCs w:val="36"/>
        </w:rPr>
        <w:t>я</w:t>
      </w:r>
    </w:p>
    <w:p w:rsidR="00AF7903" w:rsidRPr="00F01D03" w:rsidRDefault="00AF7903" w:rsidP="00AF7903">
      <w:pPr>
        <w:spacing w:after="0" w:line="240" w:lineRule="auto"/>
        <w:jc w:val="center"/>
        <w:rPr>
          <w:rFonts w:ascii="Times New Roman" w:eastAsia="Times New Roman" w:hAnsi="Times New Roman" w:cs="Times New Roman"/>
          <w:b/>
          <w:sz w:val="36"/>
          <w:szCs w:val="36"/>
        </w:rPr>
      </w:pPr>
      <w:r w:rsidRPr="00F01D03">
        <w:rPr>
          <w:rFonts w:ascii="Times New Roman" w:eastAsia="Times New Roman" w:hAnsi="Times New Roman" w:cs="Times New Roman"/>
          <w:b/>
          <w:sz w:val="36"/>
          <w:szCs w:val="36"/>
        </w:rPr>
        <w:t>«</w:t>
      </w:r>
      <w:r w:rsidR="00A67436" w:rsidRPr="00F01D03">
        <w:rPr>
          <w:rFonts w:ascii="Times New Roman" w:eastAsia="Times New Roman" w:hAnsi="Times New Roman" w:cs="Times New Roman"/>
          <w:b/>
          <w:sz w:val="36"/>
          <w:szCs w:val="36"/>
        </w:rPr>
        <w:t>Живой песок</w:t>
      </w:r>
      <w:r w:rsidRPr="00F01D03">
        <w:rPr>
          <w:rFonts w:ascii="Times New Roman" w:eastAsia="Times New Roman" w:hAnsi="Times New Roman" w:cs="Times New Roman"/>
          <w:b/>
          <w:sz w:val="36"/>
          <w:szCs w:val="36"/>
        </w:rPr>
        <w:t>»</w:t>
      </w: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bookmarkStart w:id="0" w:name="_GoBack"/>
      <w:bookmarkEnd w:id="0"/>
    </w:p>
    <w:p w:rsidR="00AF7903" w:rsidRPr="001B20D4" w:rsidRDefault="00AF7903" w:rsidP="00AF7903">
      <w:pPr>
        <w:spacing w:after="0" w:line="240" w:lineRule="auto"/>
        <w:rPr>
          <w:rFonts w:ascii="Times New Roman" w:eastAsia="Times New Roman" w:hAnsi="Times New Roman" w:cs="Times New Roman"/>
          <w:sz w:val="28"/>
          <w:szCs w:val="28"/>
        </w:rPr>
      </w:pPr>
      <w:r w:rsidRPr="001B20D4">
        <w:rPr>
          <w:rFonts w:ascii="Times New Roman" w:eastAsia="Times New Roman" w:hAnsi="Times New Roman" w:cs="Times New Roman"/>
          <w:sz w:val="28"/>
          <w:szCs w:val="28"/>
        </w:rPr>
        <w:t xml:space="preserve">                                                                                                                    </w:t>
      </w:r>
    </w:p>
    <w:p w:rsidR="00AF7903" w:rsidRPr="001B20D4" w:rsidRDefault="00AF7903" w:rsidP="00AF7903">
      <w:pPr>
        <w:spacing w:after="0" w:line="240" w:lineRule="auto"/>
        <w:jc w:val="right"/>
        <w:rPr>
          <w:rFonts w:ascii="Times New Roman" w:eastAsia="Times New Roman" w:hAnsi="Times New Roman" w:cs="Times New Roman"/>
          <w:sz w:val="28"/>
          <w:szCs w:val="28"/>
        </w:rPr>
      </w:pPr>
    </w:p>
    <w:p w:rsidR="009046A8" w:rsidRDefault="00AF7903" w:rsidP="009046A8">
      <w:pPr>
        <w:spacing w:after="0" w:line="40" w:lineRule="atLeast"/>
        <w:jc w:val="right"/>
        <w:rPr>
          <w:rFonts w:ascii="Times New Roman" w:eastAsia="Times New Roman" w:hAnsi="Times New Roman" w:cs="Times New Roman"/>
          <w:sz w:val="28"/>
          <w:szCs w:val="28"/>
        </w:rPr>
      </w:pPr>
      <w:r w:rsidRPr="001B20D4">
        <w:rPr>
          <w:rFonts w:ascii="Times New Roman" w:eastAsia="Times New Roman" w:hAnsi="Times New Roman" w:cs="Times New Roman"/>
          <w:sz w:val="28"/>
          <w:szCs w:val="28"/>
        </w:rPr>
        <w:t xml:space="preserve">                                                                                                                     </w:t>
      </w:r>
      <w:r w:rsidR="001B20D4">
        <w:rPr>
          <w:rFonts w:ascii="Times New Roman" w:eastAsia="Times New Roman" w:hAnsi="Times New Roman" w:cs="Times New Roman"/>
          <w:sz w:val="28"/>
          <w:szCs w:val="28"/>
        </w:rPr>
        <w:t xml:space="preserve">                                                                                                                                               </w:t>
      </w:r>
      <w:r w:rsidR="009046A8">
        <w:rPr>
          <w:rFonts w:ascii="Times New Roman" w:eastAsia="Times New Roman" w:hAnsi="Times New Roman" w:cs="Times New Roman"/>
          <w:sz w:val="28"/>
          <w:szCs w:val="28"/>
        </w:rPr>
        <w:t xml:space="preserve">Педагог </w:t>
      </w:r>
      <w:proofErr w:type="gramStart"/>
      <w:r w:rsidR="009046A8">
        <w:rPr>
          <w:rFonts w:ascii="Times New Roman" w:eastAsia="Times New Roman" w:hAnsi="Times New Roman" w:cs="Times New Roman"/>
          <w:sz w:val="28"/>
          <w:szCs w:val="28"/>
        </w:rPr>
        <w:t>дополнительного</w:t>
      </w:r>
      <w:proofErr w:type="gramEnd"/>
    </w:p>
    <w:p w:rsidR="009046A8" w:rsidRDefault="009046A8" w:rsidP="009046A8">
      <w:pPr>
        <w:spacing w:after="0" w:line="40" w:lineRule="atLeast"/>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образования </w:t>
      </w:r>
    </w:p>
    <w:p w:rsidR="00AF7903" w:rsidRPr="001B20D4" w:rsidRDefault="001B20D4" w:rsidP="009046A8">
      <w:pPr>
        <w:spacing w:after="0" w:line="40" w:lineRule="atLeast"/>
        <w:jc w:val="right"/>
        <w:rPr>
          <w:rFonts w:ascii="Times New Roman" w:eastAsia="Times New Roman" w:hAnsi="Times New Roman" w:cs="Times New Roman"/>
          <w:sz w:val="28"/>
          <w:szCs w:val="28"/>
        </w:rPr>
      </w:pPr>
      <w:proofErr w:type="spellStart"/>
      <w:r w:rsidRPr="001B20D4">
        <w:rPr>
          <w:rFonts w:ascii="Times New Roman" w:eastAsia="Times New Roman" w:hAnsi="Times New Roman" w:cs="Times New Roman"/>
          <w:sz w:val="28"/>
          <w:szCs w:val="28"/>
        </w:rPr>
        <w:t>Фазлиева</w:t>
      </w:r>
      <w:proofErr w:type="spellEnd"/>
      <w:r w:rsidRPr="001B20D4">
        <w:rPr>
          <w:rFonts w:ascii="Times New Roman" w:eastAsia="Times New Roman" w:hAnsi="Times New Roman" w:cs="Times New Roman"/>
          <w:sz w:val="28"/>
          <w:szCs w:val="28"/>
        </w:rPr>
        <w:t xml:space="preserve"> </w:t>
      </w:r>
      <w:proofErr w:type="spellStart"/>
      <w:r w:rsidRPr="001B20D4">
        <w:rPr>
          <w:rFonts w:ascii="Times New Roman" w:eastAsia="Times New Roman" w:hAnsi="Times New Roman" w:cs="Times New Roman"/>
          <w:sz w:val="28"/>
          <w:szCs w:val="28"/>
        </w:rPr>
        <w:t>Э</w:t>
      </w:r>
      <w:r w:rsidR="009046A8">
        <w:rPr>
          <w:rFonts w:ascii="Times New Roman" w:eastAsia="Times New Roman" w:hAnsi="Times New Roman" w:cs="Times New Roman"/>
          <w:sz w:val="28"/>
          <w:szCs w:val="28"/>
        </w:rPr>
        <w:t>ндже</w:t>
      </w:r>
      <w:proofErr w:type="spellEnd"/>
      <w:r w:rsidR="009046A8">
        <w:rPr>
          <w:rFonts w:ascii="Times New Roman" w:eastAsia="Times New Roman" w:hAnsi="Times New Roman" w:cs="Times New Roman"/>
          <w:sz w:val="28"/>
          <w:szCs w:val="28"/>
        </w:rPr>
        <w:t xml:space="preserve"> </w:t>
      </w:r>
      <w:proofErr w:type="spellStart"/>
      <w:r w:rsidR="009046A8">
        <w:rPr>
          <w:rFonts w:ascii="Times New Roman" w:eastAsia="Times New Roman" w:hAnsi="Times New Roman" w:cs="Times New Roman"/>
          <w:sz w:val="28"/>
          <w:szCs w:val="28"/>
        </w:rPr>
        <w:t>Мидхатовна</w:t>
      </w:r>
      <w:proofErr w:type="spellEnd"/>
    </w:p>
    <w:p w:rsidR="00AF7903" w:rsidRPr="001B20D4" w:rsidRDefault="00AF7903" w:rsidP="001B20D4">
      <w:pPr>
        <w:spacing w:after="0" w:line="240" w:lineRule="auto"/>
        <w:jc w:val="right"/>
        <w:rPr>
          <w:rFonts w:ascii="Times New Roman" w:eastAsia="Times New Roman" w:hAnsi="Times New Roman" w:cs="Times New Roman"/>
          <w:sz w:val="28"/>
          <w:szCs w:val="28"/>
        </w:rPr>
      </w:pPr>
    </w:p>
    <w:p w:rsidR="00AF7903" w:rsidRPr="001B20D4" w:rsidRDefault="00AF7903" w:rsidP="00AF7903">
      <w:pPr>
        <w:spacing w:after="0" w:line="240" w:lineRule="auto"/>
        <w:jc w:val="right"/>
        <w:rPr>
          <w:rFonts w:ascii="Times New Roman" w:eastAsia="Times New Roman" w:hAnsi="Times New Roman" w:cs="Times New Roman"/>
          <w:sz w:val="28"/>
          <w:szCs w:val="28"/>
        </w:rPr>
      </w:pPr>
    </w:p>
    <w:p w:rsidR="00AF7903" w:rsidRPr="001B20D4" w:rsidRDefault="00AF7903" w:rsidP="00AF7903">
      <w:pPr>
        <w:spacing w:after="0" w:line="240" w:lineRule="auto"/>
        <w:jc w:val="right"/>
        <w:rPr>
          <w:rFonts w:ascii="Times New Roman" w:eastAsia="Times New Roman" w:hAnsi="Times New Roman" w:cs="Times New Roman"/>
          <w:sz w:val="28"/>
          <w:szCs w:val="28"/>
        </w:rPr>
      </w:pPr>
    </w:p>
    <w:p w:rsidR="00AF7903" w:rsidRPr="001B20D4" w:rsidRDefault="00AF7903" w:rsidP="00AF7903">
      <w:pPr>
        <w:spacing w:after="0" w:line="240" w:lineRule="auto"/>
        <w:jc w:val="right"/>
        <w:rPr>
          <w:rFonts w:ascii="Times New Roman" w:eastAsia="Times New Roman" w:hAnsi="Times New Roman" w:cs="Times New Roman"/>
          <w:sz w:val="28"/>
          <w:szCs w:val="28"/>
        </w:rPr>
      </w:pPr>
    </w:p>
    <w:p w:rsidR="00AF7903" w:rsidRPr="001B20D4" w:rsidRDefault="00AF7903" w:rsidP="00AF7903">
      <w:pPr>
        <w:spacing w:after="0" w:line="240" w:lineRule="auto"/>
        <w:jc w:val="right"/>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Default="00AF7903" w:rsidP="00AF7903">
      <w:pPr>
        <w:spacing w:after="0" w:line="240" w:lineRule="auto"/>
        <w:jc w:val="center"/>
        <w:rPr>
          <w:rFonts w:ascii="Times New Roman" w:eastAsia="Times New Roman" w:hAnsi="Times New Roman" w:cs="Times New Roman"/>
          <w:sz w:val="28"/>
          <w:szCs w:val="28"/>
        </w:rPr>
      </w:pPr>
    </w:p>
    <w:p w:rsidR="009046A8" w:rsidRDefault="009046A8" w:rsidP="00AF7903">
      <w:pPr>
        <w:spacing w:after="0" w:line="240" w:lineRule="auto"/>
        <w:jc w:val="center"/>
        <w:rPr>
          <w:rFonts w:ascii="Times New Roman" w:eastAsia="Times New Roman" w:hAnsi="Times New Roman" w:cs="Times New Roman"/>
          <w:sz w:val="28"/>
          <w:szCs w:val="28"/>
        </w:rPr>
      </w:pPr>
    </w:p>
    <w:p w:rsidR="009046A8" w:rsidRPr="001B20D4" w:rsidRDefault="009046A8"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Pr="001B20D4" w:rsidRDefault="00AF7903" w:rsidP="00AF7903">
      <w:pPr>
        <w:spacing w:after="0" w:line="240" w:lineRule="auto"/>
        <w:jc w:val="center"/>
        <w:rPr>
          <w:rFonts w:ascii="Times New Roman" w:eastAsia="Times New Roman" w:hAnsi="Times New Roman" w:cs="Times New Roman"/>
          <w:sz w:val="28"/>
          <w:szCs w:val="28"/>
        </w:rPr>
      </w:pPr>
    </w:p>
    <w:p w:rsidR="00AF7903" w:rsidRDefault="00AF7903" w:rsidP="00AF7903">
      <w:pPr>
        <w:spacing w:after="0" w:line="240" w:lineRule="auto"/>
        <w:jc w:val="center"/>
        <w:rPr>
          <w:rFonts w:ascii="Times New Roman" w:eastAsia="Times New Roman" w:hAnsi="Times New Roman" w:cs="Times New Roman"/>
          <w:sz w:val="28"/>
          <w:szCs w:val="28"/>
        </w:rPr>
      </w:pPr>
    </w:p>
    <w:p w:rsidR="00C33501"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lastRenderedPageBreak/>
        <w:t>Содержание:</w:t>
      </w:r>
    </w:p>
    <w:p w:rsidR="00C33501"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 1. Пояснительная записка…………………………………</w:t>
      </w:r>
      <w:r w:rsidR="00AD5512" w:rsidRPr="001B20D4">
        <w:rPr>
          <w:rFonts w:ascii="Times New Roman" w:hAnsi="Times New Roman" w:cs="Times New Roman"/>
          <w:sz w:val="28"/>
          <w:szCs w:val="28"/>
        </w:rPr>
        <w:t>........</w:t>
      </w:r>
      <w:r w:rsidRPr="001B20D4">
        <w:rPr>
          <w:rFonts w:ascii="Times New Roman" w:hAnsi="Times New Roman" w:cs="Times New Roman"/>
          <w:sz w:val="28"/>
          <w:szCs w:val="28"/>
        </w:rPr>
        <w:t>………..3</w:t>
      </w:r>
    </w:p>
    <w:p w:rsidR="00C33501"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 2. Характеристика возрастных особенностей детей………….</w:t>
      </w:r>
      <w:r w:rsidR="00AD5512" w:rsidRPr="001B20D4">
        <w:rPr>
          <w:rFonts w:ascii="Times New Roman" w:hAnsi="Times New Roman" w:cs="Times New Roman"/>
          <w:sz w:val="28"/>
          <w:szCs w:val="28"/>
        </w:rPr>
        <w:t>7</w:t>
      </w:r>
    </w:p>
    <w:p w:rsidR="00C33501"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3.  Содержание программы……………………………………</w:t>
      </w:r>
      <w:r w:rsidR="00AD5512" w:rsidRPr="001B20D4">
        <w:rPr>
          <w:rFonts w:ascii="Times New Roman" w:hAnsi="Times New Roman" w:cs="Times New Roman"/>
          <w:sz w:val="28"/>
          <w:szCs w:val="28"/>
        </w:rPr>
        <w:t>.......</w:t>
      </w:r>
      <w:r w:rsidRPr="001B20D4">
        <w:rPr>
          <w:rFonts w:ascii="Times New Roman" w:hAnsi="Times New Roman" w:cs="Times New Roman"/>
          <w:sz w:val="28"/>
          <w:szCs w:val="28"/>
        </w:rPr>
        <w:t>….....</w:t>
      </w:r>
      <w:r w:rsidR="00AD5512" w:rsidRPr="001B20D4">
        <w:rPr>
          <w:rFonts w:ascii="Times New Roman" w:hAnsi="Times New Roman" w:cs="Times New Roman"/>
          <w:sz w:val="28"/>
          <w:szCs w:val="28"/>
        </w:rPr>
        <w:t>8</w:t>
      </w:r>
    </w:p>
    <w:p w:rsidR="00C33501" w:rsidRPr="001B20D4" w:rsidRDefault="00AD5512">
      <w:pPr>
        <w:rPr>
          <w:rFonts w:ascii="Times New Roman" w:hAnsi="Times New Roman" w:cs="Times New Roman"/>
          <w:sz w:val="28"/>
          <w:szCs w:val="28"/>
        </w:rPr>
      </w:pPr>
      <w:r w:rsidRPr="001B20D4">
        <w:rPr>
          <w:rFonts w:ascii="Times New Roman" w:hAnsi="Times New Roman" w:cs="Times New Roman"/>
          <w:sz w:val="28"/>
          <w:szCs w:val="28"/>
        </w:rPr>
        <w:t>4</w:t>
      </w:r>
      <w:r w:rsidR="00302809" w:rsidRPr="001B20D4">
        <w:rPr>
          <w:rFonts w:ascii="Times New Roman" w:hAnsi="Times New Roman" w:cs="Times New Roman"/>
          <w:sz w:val="28"/>
          <w:szCs w:val="28"/>
        </w:rPr>
        <w:t>. Методическое обеспечение образовательной программы.</w:t>
      </w:r>
      <w:r w:rsidRPr="001B20D4">
        <w:rPr>
          <w:rFonts w:ascii="Times New Roman" w:hAnsi="Times New Roman" w:cs="Times New Roman"/>
          <w:sz w:val="28"/>
          <w:szCs w:val="28"/>
        </w:rPr>
        <w:t>9</w:t>
      </w:r>
    </w:p>
    <w:p w:rsidR="00C33501" w:rsidRPr="001B20D4" w:rsidRDefault="00AD5512">
      <w:pPr>
        <w:rPr>
          <w:rFonts w:ascii="Times New Roman" w:hAnsi="Times New Roman" w:cs="Times New Roman"/>
          <w:sz w:val="28"/>
          <w:szCs w:val="28"/>
        </w:rPr>
      </w:pPr>
      <w:r w:rsidRPr="001B20D4">
        <w:rPr>
          <w:rFonts w:ascii="Times New Roman" w:hAnsi="Times New Roman" w:cs="Times New Roman"/>
          <w:sz w:val="28"/>
          <w:szCs w:val="28"/>
        </w:rPr>
        <w:t>5</w:t>
      </w:r>
      <w:r w:rsidR="00302809" w:rsidRPr="001B20D4">
        <w:rPr>
          <w:rFonts w:ascii="Times New Roman" w:hAnsi="Times New Roman" w:cs="Times New Roman"/>
          <w:sz w:val="28"/>
          <w:szCs w:val="28"/>
        </w:rPr>
        <w:t>. Литература……………………………………………….………</w:t>
      </w:r>
      <w:r w:rsidRPr="001B20D4">
        <w:rPr>
          <w:rFonts w:ascii="Times New Roman" w:hAnsi="Times New Roman" w:cs="Times New Roman"/>
          <w:sz w:val="28"/>
          <w:szCs w:val="28"/>
        </w:rPr>
        <w:t>.............</w:t>
      </w:r>
      <w:r w:rsidR="00302809" w:rsidRPr="001B20D4">
        <w:rPr>
          <w:rFonts w:ascii="Times New Roman" w:hAnsi="Times New Roman" w:cs="Times New Roman"/>
          <w:sz w:val="28"/>
          <w:szCs w:val="28"/>
        </w:rPr>
        <w:t>…..</w:t>
      </w:r>
      <w:r w:rsidRPr="001B20D4">
        <w:rPr>
          <w:rFonts w:ascii="Times New Roman" w:hAnsi="Times New Roman" w:cs="Times New Roman"/>
          <w:sz w:val="28"/>
          <w:szCs w:val="28"/>
        </w:rPr>
        <w:t>13</w:t>
      </w: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C33501" w:rsidRPr="001B20D4" w:rsidRDefault="00C33501">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EB749A" w:rsidRPr="001B20D4" w:rsidRDefault="00EB749A">
      <w:pPr>
        <w:rPr>
          <w:rFonts w:ascii="Times New Roman" w:hAnsi="Times New Roman" w:cs="Times New Roman"/>
          <w:sz w:val="28"/>
          <w:szCs w:val="28"/>
        </w:rPr>
      </w:pPr>
    </w:p>
    <w:p w:rsidR="00C33501"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ПОЯСНИТЕЛЬНАЯ ЗАПИСКА</w:t>
      </w:r>
    </w:p>
    <w:p w:rsidR="00C33501"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 Актуальность проблемы.</w:t>
      </w:r>
    </w:p>
    <w:p w:rsidR="00AD5512"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 Наши дети живут в условиях многочисленных ограничений. Мы, взрослые, решаем, что можно, а что нельзя. И так и должно быть. Затем будет школа, где еще сильнее укрепится директив по отношению к личности ребенка, затем появятся взрослые социальные институты.… Это очень хорошо, это необходимо для его развития, для жизни в обществе, для сильной воли. Но полезно это будет при одном «но» – если наряду с ограничениями и правилами будет место, где ребенок сможет позволить себе просто быть: быть собой, быть творческим, мечтать, фантазировать, создавать! Именно такое сочетание приведет к тому, что вырастет творческая личность, способная искать и находить выходы из любых ситуаций, верить в свои силы, опираться на себя, ценить свое мнение, знать, что чудеса случаются… человек, не боящийся быть счастливым! Где же ребенку найти пространство, чтобы выразить все те импульсы и переживания, которые зарождаются внутри, но не имеют выхода наружу? Ведь именно невыраженные эмоции являются причиной психосоматических заболеваний, приводят к срывам, неврозам, замыканию в себе. Такое пространство, в котором дети могут выразить в самой естественной для них форме (игре) свои страхи, желания, обиды, сомнения и злость, волнения и мечты – предоставляет детям волшебница-песочница. Программа «Интерактивная песочница» имеет </w:t>
      </w:r>
      <w:proofErr w:type="spellStart"/>
      <w:r w:rsidRPr="001B20D4">
        <w:rPr>
          <w:rFonts w:ascii="Times New Roman" w:hAnsi="Times New Roman" w:cs="Times New Roman"/>
          <w:sz w:val="28"/>
          <w:szCs w:val="28"/>
        </w:rPr>
        <w:t>психокоррекционную</w:t>
      </w:r>
      <w:proofErr w:type="spellEnd"/>
      <w:r w:rsidRPr="001B20D4">
        <w:rPr>
          <w:rFonts w:ascii="Times New Roman" w:hAnsi="Times New Roman" w:cs="Times New Roman"/>
          <w:sz w:val="28"/>
          <w:szCs w:val="28"/>
        </w:rPr>
        <w:t xml:space="preserve">, развивающую направленность и призвана способствовать созданию условий для развития эмоциональной и познавательной сфер. Тематическая направленность и организационная вариативность занятий способствует формированию у детей устойчивого интереса к практической и речевой деятельности, поддерживает положительное эмоциональное состояние малышей. Актуальность предлагаемой программы базируется на материалах научных исследований отечественных и зарубежных педагогов и психологов. Игры с песком, как процесс развития самопознания ребенка известен с давних времен. Принцип терапии песком был предложен психотерапевтом Карлом Густавом Юнгом. Игра с песком как методика консультирования была впервые использована в работе в 1929 году английским педиатром Маргарет </w:t>
      </w:r>
      <w:proofErr w:type="spellStart"/>
      <w:r w:rsidRPr="001B20D4">
        <w:rPr>
          <w:rFonts w:ascii="Times New Roman" w:hAnsi="Times New Roman" w:cs="Times New Roman"/>
          <w:sz w:val="28"/>
          <w:szCs w:val="28"/>
        </w:rPr>
        <w:t>Ловенфельд</w:t>
      </w:r>
      <w:proofErr w:type="spellEnd"/>
      <w:r w:rsidRPr="001B20D4">
        <w:rPr>
          <w:rFonts w:ascii="Times New Roman" w:hAnsi="Times New Roman" w:cs="Times New Roman"/>
          <w:sz w:val="28"/>
          <w:szCs w:val="28"/>
        </w:rPr>
        <w:t>. Песочная терапия как метод психотерапии была разработана швейцарским детским психотерапевтом</w:t>
      </w:r>
      <w:proofErr w:type="gramStart"/>
      <w:r w:rsidRPr="001B20D4">
        <w:rPr>
          <w:rFonts w:ascii="Times New Roman" w:hAnsi="Times New Roman" w:cs="Times New Roman"/>
          <w:sz w:val="28"/>
          <w:szCs w:val="28"/>
        </w:rPr>
        <w:t xml:space="preserve"> Д</w:t>
      </w:r>
      <w:proofErr w:type="gramEnd"/>
      <w:r w:rsidRPr="001B20D4">
        <w:rPr>
          <w:rFonts w:ascii="Times New Roman" w:hAnsi="Times New Roman" w:cs="Times New Roman"/>
          <w:sz w:val="28"/>
          <w:szCs w:val="28"/>
        </w:rPr>
        <w:t xml:space="preserve">орой </w:t>
      </w:r>
      <w:proofErr w:type="spellStart"/>
      <w:r w:rsidRPr="001B20D4">
        <w:rPr>
          <w:rFonts w:ascii="Times New Roman" w:hAnsi="Times New Roman" w:cs="Times New Roman"/>
          <w:sz w:val="28"/>
          <w:szCs w:val="28"/>
        </w:rPr>
        <w:t>Кальфф</w:t>
      </w:r>
      <w:proofErr w:type="spellEnd"/>
      <w:r w:rsidRPr="001B20D4">
        <w:rPr>
          <w:rFonts w:ascii="Times New Roman" w:hAnsi="Times New Roman" w:cs="Times New Roman"/>
          <w:sz w:val="28"/>
          <w:szCs w:val="28"/>
        </w:rPr>
        <w:t xml:space="preserve">. В своей работе мы используем не просто песочницу, это синтез современных компьютерных технологий и </w:t>
      </w:r>
      <w:r w:rsidRPr="001B20D4">
        <w:rPr>
          <w:rFonts w:ascii="Times New Roman" w:hAnsi="Times New Roman" w:cs="Times New Roman"/>
          <w:sz w:val="28"/>
          <w:szCs w:val="28"/>
        </w:rPr>
        <w:lastRenderedPageBreak/>
        <w:t>традиционных технологий песочной терапии. Современный ребенок - это житель 21 века, на которого оказывают влияние все признаки настоящего времени. Многолетние исследования, позволяют наметить штрихи современного дошкольного детства, которые нельзя не учитывать, организуя образовательный процесс. Жизнь ребенка очень сильно изменилась и тесно связана с возможностями родителей. Он быстрее, чем взрослый, успевает освоить информационно-компь</w:t>
      </w:r>
      <w:r w:rsidR="009046A8">
        <w:rPr>
          <w:rFonts w:ascii="Times New Roman" w:hAnsi="Times New Roman" w:cs="Times New Roman"/>
          <w:sz w:val="28"/>
          <w:szCs w:val="28"/>
        </w:rPr>
        <w:t>ю</w:t>
      </w:r>
      <w:r w:rsidRPr="001B20D4">
        <w:rPr>
          <w:rFonts w:ascii="Times New Roman" w:hAnsi="Times New Roman" w:cs="Times New Roman"/>
          <w:sz w:val="28"/>
          <w:szCs w:val="28"/>
        </w:rPr>
        <w:t xml:space="preserve">терные устройства. Он многим интересуется и о многом рассуждает. В то же время ребенок по – </w:t>
      </w:r>
      <w:proofErr w:type="gramStart"/>
      <w:r w:rsidRPr="001B20D4">
        <w:rPr>
          <w:rFonts w:ascii="Times New Roman" w:hAnsi="Times New Roman" w:cs="Times New Roman"/>
          <w:sz w:val="28"/>
          <w:szCs w:val="28"/>
        </w:rPr>
        <w:t>прежнему</w:t>
      </w:r>
      <w:proofErr w:type="gramEnd"/>
      <w:r w:rsidRPr="001B20D4">
        <w:rPr>
          <w:rFonts w:ascii="Times New Roman" w:hAnsi="Times New Roman" w:cs="Times New Roman"/>
          <w:sz w:val="28"/>
          <w:szCs w:val="28"/>
        </w:rPr>
        <w:t xml:space="preserve"> ориентирован на самоценные, детские виды деятельности. В детской деятельности современного ребенка можно увидеть стремление к интеграции. Игры с песком - одна из форм естественной деятельности ребенка. Игры с песком позитивно влияют на эмоциональное состояние человека, способны стабилизировать его эмоциональное самочувствие. Свойства песка несут в себе некую загадочность и таинственность и способны завораживать человека. Песок как бы "заземляет" негативную энергию. Манипуляции с песком, как </w:t>
      </w:r>
      <w:proofErr w:type="gramStart"/>
      <w:r w:rsidRPr="001B20D4">
        <w:rPr>
          <w:rFonts w:ascii="Times New Roman" w:hAnsi="Times New Roman" w:cs="Times New Roman"/>
          <w:sz w:val="28"/>
          <w:szCs w:val="28"/>
        </w:rPr>
        <w:t>с</w:t>
      </w:r>
      <w:proofErr w:type="gramEnd"/>
      <w:r w:rsidRPr="001B20D4">
        <w:rPr>
          <w:rFonts w:ascii="Times New Roman" w:hAnsi="Times New Roman" w:cs="Times New Roman"/>
          <w:sz w:val="28"/>
          <w:szCs w:val="28"/>
        </w:rPr>
        <w:t xml:space="preserve"> </w:t>
      </w:r>
      <w:proofErr w:type="gramStart"/>
      <w:r w:rsidRPr="001B20D4">
        <w:rPr>
          <w:rFonts w:ascii="Times New Roman" w:hAnsi="Times New Roman" w:cs="Times New Roman"/>
          <w:sz w:val="28"/>
          <w:szCs w:val="28"/>
        </w:rPr>
        <w:t>мокрым</w:t>
      </w:r>
      <w:proofErr w:type="gramEnd"/>
      <w:r w:rsidRPr="001B20D4">
        <w:rPr>
          <w:rFonts w:ascii="Times New Roman" w:hAnsi="Times New Roman" w:cs="Times New Roman"/>
          <w:sz w:val="28"/>
          <w:szCs w:val="28"/>
        </w:rPr>
        <w:t xml:space="preserve">, так и с 3 сухим - успокаивают импульсивных, чересчур активных детей и раскрепощают зажатых, скованных и тревожных малышей. Также игры с песком очень полезны для развития мелкой моторики, тактильных ощущений и координации движений. Все это напрямую связано с развитием речи, мышления, внимания, наблюдательности, воображения, памяти. Игры с песком положительно влияют на развитие воображения и творческих способностей детей. На песочном полигоне можно дать волю своей буйной фантазии. Сколько всего можно вылепить из влажного песка: фигурные куличики, домики, гаражи, дворцы, города, скульптуры. Сложность песочной конструкции возрастает с мастерством юного архитектора. Песочница является маленькой моделью окружающего мира, местом, где во внешнем мире могут разыграться внутренние баталии и конфликты маленького человека. А выразив их вовне и посмотрев на свой внутренний мир со стороны, ребенок, играючи, находит решения для вполне реальных жизненных задач. Происходит это за счет того, что на каждом занятии ребёнок неоднократно создает свой мир из песка – разрушает его – создает новый – и снова и </w:t>
      </w:r>
      <w:proofErr w:type="gramStart"/>
      <w:r w:rsidRPr="001B20D4">
        <w:rPr>
          <w:rFonts w:ascii="Times New Roman" w:hAnsi="Times New Roman" w:cs="Times New Roman"/>
          <w:sz w:val="28"/>
          <w:szCs w:val="28"/>
        </w:rPr>
        <w:t>снова</w:t>
      </w:r>
      <w:proofErr w:type="gramEnd"/>
      <w:r w:rsidRPr="001B20D4">
        <w:rPr>
          <w:rFonts w:ascii="Times New Roman" w:hAnsi="Times New Roman" w:cs="Times New Roman"/>
          <w:sz w:val="28"/>
          <w:szCs w:val="28"/>
        </w:rPr>
        <w:t xml:space="preserve">… благодаря чему уходит страх ошибок, неуверенность в своих силах, сомнения – это дает ребенку осознание того, что все может пройти, закончиться, и на месте старого, ушедшего начнется новое, а значит и бояться этой большой и пока такой незнакомой жизни не стоит. Кроме того, сам материал – песок – обладает уникальным свойством заземлять негативные эмоции, которые, словно «уходя сквозь песок», тем самым гармонизируют состояние человека. Игра с песком — это естественная и доступная для каждого ребенка форма </w:t>
      </w:r>
      <w:r w:rsidRPr="001B20D4">
        <w:rPr>
          <w:rFonts w:ascii="Times New Roman" w:hAnsi="Times New Roman" w:cs="Times New Roman"/>
          <w:sz w:val="28"/>
          <w:szCs w:val="28"/>
        </w:rPr>
        <w:lastRenderedPageBreak/>
        <w:t xml:space="preserve">деятельности. Проигрывая взволновавшие его ситуации с помощью игрушечных фигурок, создавая картину собственного мира из песка, ребенок освобождается от напряжения. А самое главное — он приобретает бесценный опыт символического разрешения множества жизненных ситуаций. Именно первые совместные игры детей в песочнице могут наглядно показать родителям особенности поведения и развития их детей. Родители видят, что ребенок становится излишне агрессивным или робким в общении со сверстниками — это может стать поводом для размышлений о системе воспитания. В настоящее время различные педагогические системы придают большое значение эмоциональному развитию детей с использованием метода игровой песочной терапии. Разрабатываются специальные программы. Это «Песочная терапия в коррекции эмоционально-волевой и социальной сфер детей раннего и младшего дошкольного возраста» </w:t>
      </w:r>
      <w:proofErr w:type="spellStart"/>
      <w:r w:rsidRPr="001B20D4">
        <w:rPr>
          <w:rFonts w:ascii="Times New Roman" w:hAnsi="Times New Roman" w:cs="Times New Roman"/>
          <w:sz w:val="28"/>
          <w:szCs w:val="28"/>
        </w:rPr>
        <w:t>Н.Ф.Бережной</w:t>
      </w:r>
      <w:proofErr w:type="spellEnd"/>
      <w:r w:rsidRPr="001B20D4">
        <w:rPr>
          <w:rFonts w:ascii="Times New Roman" w:hAnsi="Times New Roman" w:cs="Times New Roman"/>
          <w:sz w:val="28"/>
          <w:szCs w:val="28"/>
        </w:rPr>
        <w:t xml:space="preserve">, «Игры с песком и водой в работе по формированию пространственно-количественных представлений у дошкольников с задержкой психического развития» </w:t>
      </w:r>
      <w:proofErr w:type="spellStart"/>
      <w:r w:rsidRPr="001B20D4">
        <w:rPr>
          <w:rFonts w:ascii="Times New Roman" w:hAnsi="Times New Roman" w:cs="Times New Roman"/>
          <w:sz w:val="28"/>
          <w:szCs w:val="28"/>
        </w:rPr>
        <w:t>С.Ю.Кондратьева</w:t>
      </w:r>
      <w:proofErr w:type="spellEnd"/>
      <w:r w:rsidRPr="001B20D4">
        <w:rPr>
          <w:rFonts w:ascii="Times New Roman" w:hAnsi="Times New Roman" w:cs="Times New Roman"/>
          <w:sz w:val="28"/>
          <w:szCs w:val="28"/>
        </w:rPr>
        <w:t xml:space="preserve">, «Игры на песке. Программа по песочной терапии для дошкольников» </w:t>
      </w:r>
      <w:proofErr w:type="spellStart"/>
      <w:r w:rsidRPr="001B20D4">
        <w:rPr>
          <w:rFonts w:ascii="Times New Roman" w:hAnsi="Times New Roman" w:cs="Times New Roman"/>
          <w:sz w:val="28"/>
          <w:szCs w:val="28"/>
        </w:rPr>
        <w:t>А.В.Валиева</w:t>
      </w:r>
      <w:proofErr w:type="spellEnd"/>
      <w:r w:rsidRPr="001B20D4">
        <w:rPr>
          <w:rFonts w:ascii="Times New Roman" w:hAnsi="Times New Roman" w:cs="Times New Roman"/>
          <w:sz w:val="28"/>
          <w:szCs w:val="28"/>
        </w:rPr>
        <w:t xml:space="preserve">, «Чудеса на песке» Т </w:t>
      </w:r>
      <w:proofErr w:type="spellStart"/>
      <w:r w:rsidRPr="001B20D4">
        <w:rPr>
          <w:rFonts w:ascii="Times New Roman" w:hAnsi="Times New Roman" w:cs="Times New Roman"/>
          <w:sz w:val="28"/>
          <w:szCs w:val="28"/>
        </w:rPr>
        <w:t>Д.Зинкевич</w:t>
      </w:r>
      <w:proofErr w:type="spellEnd"/>
      <w:r w:rsidRPr="001B20D4">
        <w:rPr>
          <w:rFonts w:ascii="Times New Roman" w:hAnsi="Times New Roman" w:cs="Times New Roman"/>
          <w:sz w:val="28"/>
          <w:szCs w:val="28"/>
        </w:rPr>
        <w:t xml:space="preserve">-Евстигнеева, </w:t>
      </w:r>
      <w:proofErr w:type="spellStart"/>
      <w:r w:rsidRPr="001B20D4">
        <w:rPr>
          <w:rFonts w:ascii="Times New Roman" w:hAnsi="Times New Roman" w:cs="Times New Roman"/>
          <w:sz w:val="28"/>
          <w:szCs w:val="28"/>
        </w:rPr>
        <w:t>Т.М.Грабенко</w:t>
      </w:r>
      <w:proofErr w:type="spellEnd"/>
      <w:r w:rsidRPr="001B20D4">
        <w:rPr>
          <w:rFonts w:ascii="Times New Roman" w:hAnsi="Times New Roman" w:cs="Times New Roman"/>
          <w:sz w:val="28"/>
          <w:szCs w:val="28"/>
        </w:rPr>
        <w:t xml:space="preserve"> и другие. Данные программы имеют узкую направленность, то есть решают задачи узкого круга специалистов: психологической, коррекционной, логопедической направленности или просто обучение рисованию и творчеству в песке. Программа «Интерактивная песочница» комплексно решает задачи направленные на ознакомление с окружающим, коррекцию психоэмоциональной сферы, развитие мелкой моторики и формирование первичных компетентностей по всем основным линиям развития ребёнка. Новизна программы определяется тем, что в ней практически реализован подход к организации образовательной деятельности с использованием интерактивной песочницы. Современное общество развивается быстрыми темпами, в связи с этим для развития интереса современных детей к процессу обучения необходимо использовать ИКТ. Перенос традиционных педагогических занятий в 4 интерактивную песочницу дает больший воспитательный и образовательный эффект, нежели стандартные формы обучения: </w:t>
      </w:r>
    </w:p>
    <w:p w:rsidR="00AD5512"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 Во-первых, существенно усиливается желание ребенка узнавать что-то новое, экспериментировать и работать самостоятельно. </w:t>
      </w:r>
    </w:p>
    <w:p w:rsidR="00AD5512"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Во-вторых, в песочнице мощно развивается тактильная чувствительность как основа «ручного интеллекта».</w:t>
      </w:r>
    </w:p>
    <w:p w:rsidR="00AD5512"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lastRenderedPageBreak/>
        <w:t xml:space="preserve"> • В-третьих, в играх с интерактивным песком более гармонично и интенсивно развиваются все познавательные функции (восприятие, внимание, память, мышление), а также речь и моторика. </w:t>
      </w:r>
    </w:p>
    <w:p w:rsidR="00AD5512"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 В-четвертых, совершенствуется предметно-игровая деятельность, что в дальнейшем способствует развитию сюжетно-ролевой игры и коммуникативных навыков ребенка. </w:t>
      </w:r>
    </w:p>
    <w:p w:rsidR="00302809" w:rsidRPr="001B20D4" w:rsidRDefault="00302809">
      <w:pPr>
        <w:rPr>
          <w:rFonts w:ascii="Times New Roman" w:hAnsi="Times New Roman" w:cs="Times New Roman"/>
          <w:sz w:val="28"/>
          <w:szCs w:val="28"/>
        </w:rPr>
      </w:pPr>
      <w:r w:rsidRPr="001B20D4">
        <w:rPr>
          <w:rFonts w:ascii="Times New Roman" w:hAnsi="Times New Roman" w:cs="Times New Roman"/>
          <w:sz w:val="28"/>
          <w:szCs w:val="28"/>
        </w:rPr>
        <w:t xml:space="preserve">Занятия в песочнице уменьшают невротические проявления у детей: повышенную тревожность, беспокойство при социальных контактах, боязливость в новых ситуациях, излишнюю впечатлительность и эмоциональную лабильность, а также негативизм в отношениях с близкими и сверстниками. Для профилактики нарушений и в целях коррекции застенчивости, тревожности как качества личности ребенка, снижения уровня мышечной зажатости организовывается специальное общение, способное структурировать эмоциональный мир, создавать условия для разнохарактерных эмоциональных проявлений, самовыражения в деятельности, голосовых реакциях. Интерактивная песочница также используется в диагностических целях: для выявления тревожности, агрессивных проявлений, страхов у детей и для коррекции этих отклонений. </w:t>
      </w:r>
      <w:proofErr w:type="gramStart"/>
      <w:r w:rsidRPr="001B20D4">
        <w:rPr>
          <w:rFonts w:ascii="Times New Roman" w:hAnsi="Times New Roman" w:cs="Times New Roman"/>
          <w:sz w:val="28"/>
          <w:szCs w:val="28"/>
        </w:rPr>
        <w:t xml:space="preserve">Таким образом, проанализировав авторские разработки, различные материалы, а так же практический опыт работы с детьми, накопленный отечественными и зарубежными педагогами практиками, можно сделать вывод о возможности интеграции информационно – компьютерных технологий и технологий традиционной работы в песочнице в работе с дошкольниками для комплексного решения </w:t>
      </w:r>
      <w:proofErr w:type="spellStart"/>
      <w:r w:rsidRPr="001B20D4">
        <w:rPr>
          <w:rFonts w:ascii="Times New Roman" w:hAnsi="Times New Roman" w:cs="Times New Roman"/>
          <w:sz w:val="28"/>
          <w:szCs w:val="28"/>
        </w:rPr>
        <w:t>воспитательно</w:t>
      </w:r>
      <w:proofErr w:type="spellEnd"/>
      <w:r w:rsidRPr="001B20D4">
        <w:rPr>
          <w:rFonts w:ascii="Times New Roman" w:hAnsi="Times New Roman" w:cs="Times New Roman"/>
          <w:sz w:val="28"/>
          <w:szCs w:val="28"/>
        </w:rPr>
        <w:t xml:space="preserve"> – образовательных задач, развития воображения, творческого мышления и решения задач </w:t>
      </w:r>
      <w:proofErr w:type="spellStart"/>
      <w:r w:rsidRPr="001B20D4">
        <w:rPr>
          <w:rFonts w:ascii="Times New Roman" w:hAnsi="Times New Roman" w:cs="Times New Roman"/>
          <w:sz w:val="28"/>
          <w:szCs w:val="28"/>
        </w:rPr>
        <w:t>психокоррекции</w:t>
      </w:r>
      <w:proofErr w:type="spellEnd"/>
      <w:r w:rsidRPr="001B20D4">
        <w:rPr>
          <w:rFonts w:ascii="Times New Roman" w:hAnsi="Times New Roman" w:cs="Times New Roman"/>
          <w:sz w:val="28"/>
          <w:szCs w:val="28"/>
        </w:rPr>
        <w:t>.</w:t>
      </w:r>
      <w:proofErr w:type="gramEnd"/>
      <w:r w:rsidRPr="001B20D4">
        <w:rPr>
          <w:rFonts w:ascii="Times New Roman" w:hAnsi="Times New Roman" w:cs="Times New Roman"/>
          <w:sz w:val="28"/>
          <w:szCs w:val="28"/>
        </w:rPr>
        <w:t xml:space="preserve"> Несомненно, достоинством данной программы является универсальность её использования, интерес и </w:t>
      </w:r>
      <w:proofErr w:type="gramStart"/>
      <w:r w:rsidRPr="001B20D4">
        <w:rPr>
          <w:rFonts w:ascii="Times New Roman" w:hAnsi="Times New Roman" w:cs="Times New Roman"/>
          <w:sz w:val="28"/>
          <w:szCs w:val="28"/>
        </w:rPr>
        <w:t>доступность</w:t>
      </w:r>
      <w:proofErr w:type="gramEnd"/>
      <w:r w:rsidRPr="001B20D4">
        <w:rPr>
          <w:rFonts w:ascii="Times New Roman" w:hAnsi="Times New Roman" w:cs="Times New Roman"/>
          <w:sz w:val="28"/>
          <w:szCs w:val="28"/>
        </w:rPr>
        <w:t xml:space="preserve"> как взрослому, так и ребёнку. Данная программа носит инновационный характер, так как в системе работы используются ИКТ, нетрадиционные методы и способы для развития и самореализации дошкольников. Программа способствует: − снятию эмоционального и мышечного напряжения; − профилактике и снижению импульсивности, излишней двигательной активности, тревоги, агрессии, детских страхов; − формированию здоровой самооценки, уверенности в себе, раскрытию личности ребенка, развитию позитивной Я-концепции, способности к </w:t>
      </w:r>
      <w:proofErr w:type="spellStart"/>
      <w:r w:rsidRPr="001B20D4">
        <w:rPr>
          <w:rFonts w:ascii="Times New Roman" w:hAnsi="Times New Roman" w:cs="Times New Roman"/>
          <w:sz w:val="28"/>
          <w:szCs w:val="28"/>
        </w:rPr>
        <w:t>самопринятию</w:t>
      </w:r>
      <w:proofErr w:type="spellEnd"/>
      <w:r w:rsidRPr="001B20D4">
        <w:rPr>
          <w:rFonts w:ascii="Times New Roman" w:hAnsi="Times New Roman" w:cs="Times New Roman"/>
          <w:sz w:val="28"/>
          <w:szCs w:val="28"/>
        </w:rPr>
        <w:t xml:space="preserve">; − развитию способности творчески </w:t>
      </w:r>
      <w:proofErr w:type="spellStart"/>
      <w:r w:rsidRPr="001B20D4">
        <w:rPr>
          <w:rFonts w:ascii="Times New Roman" w:hAnsi="Times New Roman" w:cs="Times New Roman"/>
          <w:sz w:val="28"/>
          <w:szCs w:val="28"/>
        </w:rPr>
        <w:t>самовыражаться</w:t>
      </w:r>
      <w:proofErr w:type="spellEnd"/>
      <w:r w:rsidRPr="001B20D4">
        <w:rPr>
          <w:rFonts w:ascii="Times New Roman" w:hAnsi="Times New Roman" w:cs="Times New Roman"/>
          <w:sz w:val="28"/>
          <w:szCs w:val="28"/>
        </w:rPr>
        <w:t xml:space="preserve">; − развитию мелкой моторики, ощущений; − коррекции неэффективных стилей поведения, изменение их </w:t>
      </w:r>
      <w:proofErr w:type="gramStart"/>
      <w:r w:rsidRPr="001B20D4">
        <w:rPr>
          <w:rFonts w:ascii="Times New Roman" w:hAnsi="Times New Roman" w:cs="Times New Roman"/>
          <w:sz w:val="28"/>
          <w:szCs w:val="28"/>
        </w:rPr>
        <w:t>на</w:t>
      </w:r>
      <w:proofErr w:type="gramEnd"/>
      <w:r w:rsidRPr="001B20D4">
        <w:rPr>
          <w:rFonts w:ascii="Times New Roman" w:hAnsi="Times New Roman" w:cs="Times New Roman"/>
          <w:sz w:val="28"/>
          <w:szCs w:val="28"/>
        </w:rPr>
        <w:t xml:space="preserve"> более продуктивные; − разрешению внутри </w:t>
      </w:r>
      <w:r w:rsidRPr="001B20D4">
        <w:rPr>
          <w:rFonts w:ascii="Times New Roman" w:hAnsi="Times New Roman" w:cs="Times New Roman"/>
          <w:sz w:val="28"/>
          <w:szCs w:val="28"/>
        </w:rPr>
        <w:lastRenderedPageBreak/>
        <w:t xml:space="preserve">семейных конфликтов; − преодолению трудностей в общении; − преодолению последствий психологических травм (развод родителей и др.); − преодолению расстройств настроения; 5 − развитию эмоциональной сферы, гуманных чувств, нравственных понятий; − развитию познавательных процессов; − развитию ответственности за свои действия; − </w:t>
      </w:r>
      <w:proofErr w:type="gramStart"/>
      <w:r w:rsidRPr="001B20D4">
        <w:rPr>
          <w:rFonts w:ascii="Times New Roman" w:hAnsi="Times New Roman" w:cs="Times New Roman"/>
          <w:sz w:val="28"/>
          <w:szCs w:val="28"/>
        </w:rPr>
        <w:t>адаптации к изменениям в жизни (переход в другую группу, другой детский сад, переезд, рождение в семье второго ребенка и др.) Предложенная образовательная программа педагогически целесообразна, так как сюжетно-тематическая организация занятий включает в себя игры с песком, направленные на развитие мелкой моторики и тактильных ощущений; на развитие познавательной сферы детей и коммуникативных навыков, снятие статического напряжения;</w:t>
      </w:r>
      <w:proofErr w:type="gramEnd"/>
      <w:r w:rsidRPr="001B20D4">
        <w:rPr>
          <w:rFonts w:ascii="Times New Roman" w:hAnsi="Times New Roman" w:cs="Times New Roman"/>
          <w:sz w:val="28"/>
          <w:szCs w:val="28"/>
        </w:rPr>
        <w:t xml:space="preserve"> речевой материал, сопровождаемый действием; дыхательные упражнения и </w:t>
      </w:r>
      <w:proofErr w:type="spellStart"/>
      <w:r w:rsidRPr="001B20D4">
        <w:rPr>
          <w:rFonts w:ascii="Times New Roman" w:hAnsi="Times New Roman" w:cs="Times New Roman"/>
          <w:sz w:val="28"/>
          <w:szCs w:val="28"/>
        </w:rPr>
        <w:t>т</w:t>
      </w:r>
      <w:proofErr w:type="gramStart"/>
      <w:r w:rsidRPr="001B20D4">
        <w:rPr>
          <w:rFonts w:ascii="Times New Roman" w:hAnsi="Times New Roman" w:cs="Times New Roman"/>
          <w:sz w:val="28"/>
          <w:szCs w:val="28"/>
        </w:rPr>
        <w:t>.д</w:t>
      </w:r>
      <w:proofErr w:type="spellEnd"/>
      <w:proofErr w:type="gramEnd"/>
      <w:r w:rsidRPr="001B20D4">
        <w:rPr>
          <w:rFonts w:ascii="Times New Roman" w:hAnsi="Times New Roman" w:cs="Times New Roman"/>
          <w:sz w:val="28"/>
          <w:szCs w:val="28"/>
        </w:rPr>
        <w:t xml:space="preserve">, Это позволяет каждому ребенку чувствовать себя комфортно, уверенно, получать удовольствие от выполняемой деятельности и от общения с миром, так как в игре с песком максимально реализуются потенциальные возможности детей. Игры с песком позволяют добиться устойчивого интереса и внимания на протяжении длительного периода времени. В этой деятельности ребёнок имеет возможность для самовыражения, и, соответственно, повышает результативность в усвоении знаний. В ходе реализации образовательной программы необходимо руководствоваться следующими общими принципами: 1. Принцип динамичности: от </w:t>
      </w:r>
      <w:proofErr w:type="gramStart"/>
      <w:r w:rsidRPr="001B20D4">
        <w:rPr>
          <w:rFonts w:ascii="Times New Roman" w:hAnsi="Times New Roman" w:cs="Times New Roman"/>
          <w:sz w:val="28"/>
          <w:szCs w:val="28"/>
        </w:rPr>
        <w:t>простого</w:t>
      </w:r>
      <w:proofErr w:type="gramEnd"/>
      <w:r w:rsidRPr="001B20D4">
        <w:rPr>
          <w:rFonts w:ascii="Times New Roman" w:hAnsi="Times New Roman" w:cs="Times New Roman"/>
          <w:sz w:val="28"/>
          <w:szCs w:val="28"/>
        </w:rPr>
        <w:t xml:space="preserve"> к сложному; 2. Принцип наглядности, так как у детей более развита наглядно – образная память, чем словесно – логическая; 3. Принцип доступности: учёт возрастных и индивидуальных особенностей развития каждого ребёнка; 4. Принцип интеграции образовательных областей, позволяет отражать в играх впечатления, полученные ребёнком от окружающей действительности. А так же необходимо соблюдать специальные принципы организации игр на песке: 1. Создание естественной стимулирующей среды, в которой ребенок чувствует себя комфортно и защищено, проявляет творческую активность. Для этого мы подбираем задание, соответствующее возможностям ребенка; формируем инструкцию к играм в сказочной форме; исключаем негативную оценку действий ребенка и его идей, поощряем фантазию и творческий подход. 2. "Оживление" абстрактных символов: букв, цифр, геометрических фигур и пр. Реализация этого принципа позволяет сформировать и усилить положительную мотивацию к занятиям и личностную заинтересованность ребенка в происходящем. 3. Реальное "проживание", проигрывание всевозможных ситуаций вместе с персонажами сказочных игр. На основе этого принципа осуществляется взаимный переход Воображаемого в </w:t>
      </w:r>
      <w:proofErr w:type="gramStart"/>
      <w:r w:rsidRPr="001B20D4">
        <w:rPr>
          <w:rFonts w:ascii="Times New Roman" w:hAnsi="Times New Roman" w:cs="Times New Roman"/>
          <w:sz w:val="28"/>
          <w:szCs w:val="28"/>
        </w:rPr>
        <w:t>Реальное</w:t>
      </w:r>
      <w:proofErr w:type="gramEnd"/>
      <w:r w:rsidRPr="001B20D4">
        <w:rPr>
          <w:rFonts w:ascii="Times New Roman" w:hAnsi="Times New Roman" w:cs="Times New Roman"/>
          <w:sz w:val="28"/>
          <w:szCs w:val="28"/>
        </w:rPr>
        <w:t xml:space="preserve"> и наоборот. </w:t>
      </w:r>
      <w:r w:rsidRPr="001B20D4">
        <w:rPr>
          <w:rFonts w:ascii="Times New Roman" w:hAnsi="Times New Roman" w:cs="Times New Roman"/>
          <w:sz w:val="28"/>
          <w:szCs w:val="28"/>
        </w:rPr>
        <w:lastRenderedPageBreak/>
        <w:t xml:space="preserve">Например, оказавшись в роли Спасителя Принцессы, ребенок не просто предлагает выход из ситуации, но и разыгрывает ее на песке, используя для этого миниатюрные фигурки. Так он на деле убеждается в правильности или ошибочности принимаемых решений. В процессе реализации программы необходимо дать возможность детям общаться друг с другом и взрослым, возможность обмениваться впечатлениями, проговаривать, так как радость от содержательного общения способствует обогащению их социального, коммуникативного опыта. Цель программы: развитие восприятия, мышления, памяти, внимания, речи, навыков самоконтроля и </w:t>
      </w:r>
      <w:proofErr w:type="spellStart"/>
      <w:r w:rsidRPr="001B20D4">
        <w:rPr>
          <w:rFonts w:ascii="Times New Roman" w:hAnsi="Times New Roman" w:cs="Times New Roman"/>
          <w:sz w:val="28"/>
          <w:szCs w:val="28"/>
        </w:rPr>
        <w:t>саморегуляции</w:t>
      </w:r>
      <w:proofErr w:type="spellEnd"/>
      <w:r w:rsidRPr="001B20D4">
        <w:rPr>
          <w:rFonts w:ascii="Times New Roman" w:hAnsi="Times New Roman" w:cs="Times New Roman"/>
          <w:sz w:val="28"/>
          <w:szCs w:val="28"/>
        </w:rPr>
        <w:t>, творческого мышления, воображения и фантазии.</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Задачи:  Укрепить у ребенка чувство доверия к окружающему миру;</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Усилить желание ребенка узнать что-то новое, экспериментировать и</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работать самостоятельно;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Способствовать развитию мелкой моторики и речи;</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Способствовать освоению ребенком позитивных способов поведения в</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различных ситуациях;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Способствовать развитию познавательных функций (внимание, слуховая</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память, воображение);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Сформировать навыки умения слушать говорящего.</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w:t>
      </w:r>
    </w:p>
    <w:p w:rsidR="00932A46"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Программа рассчитана на 1 год реализации, примерно на 34 занятия. Содержание занятий и подбор упражнений зависит от индивидуальных особенностей детей. Продолжительность занятий 30 мин и периодичность 1 раз в неделю. Занятия проводятся с малой развивающей подгруппой 3-4 человека, так и в индивидуальной коррекционной форме. В ходе выполнения обязательных упражнений можно делать пятиминутки свободной игры-отдыха в песке. Целевая группа: занятия ориентированы на детей дошкольного возраста 3 - 7 лет. Основное содержание групповых занятий: Обучающие игры: Они облегчат процесс обучения ребенка чтению, письму, счету и грамоте. Познавательные игры: С их помощью дети узнают о том, как многогранен наш Мир, познакомятся с историей своего города, историческими событиями и героями. Коррекционные Проективные игры. Детское творчество на песке и стиль взаимодействия в ходе </w:t>
      </w:r>
      <w:proofErr w:type="gramStart"/>
      <w:r w:rsidRPr="001B20D4">
        <w:rPr>
          <w:rFonts w:ascii="Times New Roman" w:hAnsi="Times New Roman" w:cs="Times New Roman"/>
          <w:sz w:val="28"/>
          <w:szCs w:val="28"/>
        </w:rPr>
        <w:t>игры</w:t>
      </w:r>
      <w:proofErr w:type="gramEnd"/>
      <w:r w:rsidRPr="001B20D4">
        <w:rPr>
          <w:rFonts w:ascii="Times New Roman" w:hAnsi="Times New Roman" w:cs="Times New Roman"/>
          <w:sz w:val="28"/>
          <w:szCs w:val="28"/>
        </w:rPr>
        <w:t xml:space="preserve"> по сути являются проекцией внутреннего мира ребенка, то есть переносом вовне его переживаний, желаний, умений, возможностей. Программа направлена на преодоление стрессовых состояний у детей, развитие эмоциональной сферы </w:t>
      </w:r>
      <w:r w:rsidRPr="001B20D4">
        <w:rPr>
          <w:rFonts w:ascii="Times New Roman" w:hAnsi="Times New Roman" w:cs="Times New Roman"/>
          <w:sz w:val="28"/>
          <w:szCs w:val="28"/>
        </w:rPr>
        <w:lastRenderedPageBreak/>
        <w:t xml:space="preserve">личности, </w:t>
      </w:r>
      <w:proofErr w:type="spellStart"/>
      <w:r w:rsidRPr="001B20D4">
        <w:rPr>
          <w:rFonts w:ascii="Times New Roman" w:hAnsi="Times New Roman" w:cs="Times New Roman"/>
          <w:sz w:val="28"/>
          <w:szCs w:val="28"/>
        </w:rPr>
        <w:t>психокоррекцию</w:t>
      </w:r>
      <w:proofErr w:type="spellEnd"/>
      <w:r w:rsidRPr="001B20D4">
        <w:rPr>
          <w:rFonts w:ascii="Times New Roman" w:hAnsi="Times New Roman" w:cs="Times New Roman"/>
          <w:sz w:val="28"/>
          <w:szCs w:val="28"/>
        </w:rPr>
        <w:t xml:space="preserve">, поддержание психологического здоровья. Ожидаемые результаты:  Дети </w:t>
      </w:r>
      <w:proofErr w:type="gramStart"/>
      <w:r w:rsidRPr="001B20D4">
        <w:rPr>
          <w:rFonts w:ascii="Times New Roman" w:hAnsi="Times New Roman" w:cs="Times New Roman"/>
          <w:sz w:val="28"/>
          <w:szCs w:val="28"/>
        </w:rPr>
        <w:t>становятся более доверчивы</w:t>
      </w:r>
      <w:proofErr w:type="gramEnd"/>
      <w:r w:rsidRPr="001B20D4">
        <w:rPr>
          <w:rFonts w:ascii="Times New Roman" w:hAnsi="Times New Roman" w:cs="Times New Roman"/>
          <w:sz w:val="28"/>
          <w:szCs w:val="28"/>
        </w:rPr>
        <w:t xml:space="preserve"> к окружающему миру.</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У детей повысится интерес к узнаванию нового, </w:t>
      </w:r>
      <w:proofErr w:type="spellStart"/>
      <w:r w:rsidRPr="001B20D4">
        <w:rPr>
          <w:rFonts w:ascii="Times New Roman" w:hAnsi="Times New Roman" w:cs="Times New Roman"/>
          <w:sz w:val="28"/>
          <w:szCs w:val="28"/>
        </w:rPr>
        <w:t>выростит</w:t>
      </w:r>
      <w:proofErr w:type="spellEnd"/>
      <w:r w:rsidRPr="001B20D4">
        <w:rPr>
          <w:rFonts w:ascii="Times New Roman" w:hAnsi="Times New Roman" w:cs="Times New Roman"/>
          <w:sz w:val="28"/>
          <w:szCs w:val="28"/>
        </w:rPr>
        <w:t xml:space="preserve"> желание</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экспериментировать.  Мелкая моторика развита в соответствии с возрастом.</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Ребенок способен адекватно реагировать в различных ситуациях.</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Познавательные функции развиты на более высоком уровне.</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Ребенок способен слушать своего собеседника.</w:t>
      </w:r>
      <w:r w:rsidRPr="001B20D4">
        <w:rPr>
          <w:rFonts w:ascii="Times New Roman" w:hAnsi="Times New Roman" w:cs="Times New Roman"/>
          <w:sz w:val="28"/>
          <w:szCs w:val="28"/>
        </w:rPr>
        <w:sym w:font="Symbol" w:char="F0D8"/>
      </w:r>
      <w:r w:rsidRPr="001B20D4">
        <w:rPr>
          <w:rFonts w:ascii="Times New Roman" w:hAnsi="Times New Roman" w:cs="Times New Roman"/>
          <w:sz w:val="28"/>
          <w:szCs w:val="28"/>
        </w:rPr>
        <w:t xml:space="preserve"> Для отслеживания результативности образовательного процесса используются следующие виды диагностики: − Вводная (сентябрь) − Текущая (в течение всего учебного года) − Промежуточная (январь) − Итоговая (май) Для оценки эффективности используются следующие психологические диагностические методы: − Метод наблюдения, − Цветовой тест </w:t>
      </w:r>
      <w:proofErr w:type="spellStart"/>
      <w:r w:rsidRPr="001B20D4">
        <w:rPr>
          <w:rFonts w:ascii="Times New Roman" w:hAnsi="Times New Roman" w:cs="Times New Roman"/>
          <w:sz w:val="28"/>
          <w:szCs w:val="28"/>
        </w:rPr>
        <w:t>Люшера</w:t>
      </w:r>
      <w:proofErr w:type="spellEnd"/>
      <w:r w:rsidRPr="001B20D4">
        <w:rPr>
          <w:rFonts w:ascii="Times New Roman" w:hAnsi="Times New Roman" w:cs="Times New Roman"/>
          <w:sz w:val="28"/>
          <w:szCs w:val="28"/>
        </w:rPr>
        <w:t xml:space="preserve">, − Методика </w:t>
      </w:r>
      <w:proofErr w:type="spellStart"/>
      <w:r w:rsidRPr="001B20D4">
        <w:rPr>
          <w:rFonts w:ascii="Times New Roman" w:hAnsi="Times New Roman" w:cs="Times New Roman"/>
          <w:sz w:val="28"/>
          <w:szCs w:val="28"/>
        </w:rPr>
        <w:t>самоидентичности</w:t>
      </w:r>
      <w:proofErr w:type="spellEnd"/>
      <w:r w:rsidRPr="001B20D4">
        <w:rPr>
          <w:rFonts w:ascii="Times New Roman" w:hAnsi="Times New Roman" w:cs="Times New Roman"/>
          <w:sz w:val="28"/>
          <w:szCs w:val="28"/>
        </w:rPr>
        <w:t xml:space="preserve"> «Дерево с человечками», − Дневник воспитателей Форма подведения итогов: − Фотовыставки 7 − Показ открытых занятий − Видеофильмы, сказки Данная программа реализуется в соответствии с ФГОС </w:t>
      </w:r>
      <w:proofErr w:type="gramStart"/>
      <w:r w:rsidRPr="001B20D4">
        <w:rPr>
          <w:rFonts w:ascii="Times New Roman" w:hAnsi="Times New Roman" w:cs="Times New Roman"/>
          <w:sz w:val="28"/>
          <w:szCs w:val="28"/>
        </w:rPr>
        <w:t>ДО</w:t>
      </w:r>
      <w:proofErr w:type="gramEnd"/>
      <w:r w:rsidRPr="001B20D4">
        <w:rPr>
          <w:rFonts w:ascii="Times New Roman" w:hAnsi="Times New Roman" w:cs="Times New Roman"/>
          <w:sz w:val="28"/>
          <w:szCs w:val="28"/>
        </w:rPr>
        <w:t xml:space="preserve"> по образовательной области познавательное развитие.</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Характеристика возрастных особенностей детей </w:t>
      </w:r>
    </w:p>
    <w:p w:rsidR="00302809"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Приблизительно с трех лет продолжается социализация ребенка. Следует обратить внимание на два типа связей ребенка с окружающим миром: связь с миром вещей и связь с миром людей. </w:t>
      </w:r>
      <w:proofErr w:type="gramStart"/>
      <w:r w:rsidRPr="001B20D4">
        <w:rPr>
          <w:rFonts w:ascii="Times New Roman" w:hAnsi="Times New Roman" w:cs="Times New Roman"/>
          <w:sz w:val="28"/>
          <w:szCs w:val="28"/>
        </w:rPr>
        <w:t>Можно упрощенно сказать, что на базе отношений с миром вещей происходит социализация интеллектуальных функций: человек учится обращаться с вещами так, как принято в данном обществе и усваивает знания общества о предметном мире, а на базе отношений с миром людей происходит социализация личности: человек усваивает способы взаимоотношений людей между собой и осваивает способы собственного поведения.</w:t>
      </w:r>
      <w:proofErr w:type="gramEnd"/>
      <w:r w:rsidRPr="001B20D4">
        <w:rPr>
          <w:rFonts w:ascii="Times New Roman" w:hAnsi="Times New Roman" w:cs="Times New Roman"/>
          <w:sz w:val="28"/>
          <w:szCs w:val="28"/>
        </w:rPr>
        <w:t xml:space="preserve"> Главной интеллектуальной функцией в дошкольном возрасте оказывается речь: начинается активное развитие вербального интеллекта: способности отразить мыслительный процесс в речи. Речь активно стимулирует психофизическое развитие ребенка. Происходит накопление словарного запаса (активный словарь трехлетнего ребенка содержит около 1200 слов, шестилетнего - 3000-5000 слов). Речь поначалу ситуативная, недостаточна для рассказа о каких-либо событиях, затем развивается контекстная речь, когда говорящий может представить последовательность событий, выразить отношение к ним, сам не принимая участия в описываемых событиях. Последней появляется объяснительная речь, возможность передачи информации. Уровень развития речи дошкольника очень сильно зависит от того, насколько этому уделяется внимание дома, находят ли родители время на разговоры с ребенком, </w:t>
      </w:r>
      <w:r w:rsidRPr="001B20D4">
        <w:rPr>
          <w:rFonts w:ascii="Times New Roman" w:hAnsi="Times New Roman" w:cs="Times New Roman"/>
          <w:sz w:val="28"/>
          <w:szCs w:val="28"/>
        </w:rPr>
        <w:lastRenderedPageBreak/>
        <w:t>описывают ли свои и его действия, побуждают ли говорить, играют ли с ребенком в речевые игры. Для дошкольника характерен уровень регуляции психики на уровне представлений; представления же являются базой для развития воображения. Продолжает развиваться восприятие: появляются его целостность и структурность (целостность восприятия - свойство, позволяющее воспринимать предмет как единое целое, независимо от свой</w:t>
      </w:r>
      <w:proofErr w:type="gramStart"/>
      <w:r w:rsidRPr="001B20D4">
        <w:rPr>
          <w:rFonts w:ascii="Times New Roman" w:hAnsi="Times New Roman" w:cs="Times New Roman"/>
          <w:sz w:val="28"/>
          <w:szCs w:val="28"/>
        </w:rPr>
        <w:t>ств вх</w:t>
      </w:r>
      <w:proofErr w:type="gramEnd"/>
      <w:r w:rsidRPr="001B20D4">
        <w:rPr>
          <w:rFonts w:ascii="Times New Roman" w:hAnsi="Times New Roman" w:cs="Times New Roman"/>
          <w:sz w:val="28"/>
          <w:szCs w:val="28"/>
        </w:rPr>
        <w:t xml:space="preserve">одящих в него частей и элементов; структурность - свойство восприятия, позволяющее объединять разрозненные части и элементы в единое целое). В дошкольном возрасте происходит формирование пространственной ориентации: к 4-5 годам у детей почти нет ошибок в определении направления в пространстве, они правильно употребляют предлоги </w:t>
      </w:r>
      <w:proofErr w:type="gramStart"/>
      <w:r w:rsidRPr="001B20D4">
        <w:rPr>
          <w:rFonts w:ascii="Times New Roman" w:hAnsi="Times New Roman" w:cs="Times New Roman"/>
          <w:sz w:val="28"/>
          <w:szCs w:val="28"/>
        </w:rPr>
        <w:t>на</w:t>
      </w:r>
      <w:proofErr w:type="gramEnd"/>
      <w:r w:rsidRPr="001B20D4">
        <w:rPr>
          <w:rFonts w:ascii="Times New Roman" w:hAnsi="Times New Roman" w:cs="Times New Roman"/>
          <w:sz w:val="28"/>
          <w:szCs w:val="28"/>
        </w:rPr>
        <w:t xml:space="preserve">, внутри, за, перед, возле и т.п. В дошкольном возрасте развивается произвольность, </w:t>
      </w:r>
      <w:proofErr w:type="spellStart"/>
      <w:r w:rsidRPr="001B20D4">
        <w:rPr>
          <w:rFonts w:ascii="Times New Roman" w:hAnsi="Times New Roman" w:cs="Times New Roman"/>
          <w:sz w:val="28"/>
          <w:szCs w:val="28"/>
        </w:rPr>
        <w:t>саморегуляция</w:t>
      </w:r>
      <w:proofErr w:type="spellEnd"/>
      <w:r w:rsidRPr="001B20D4">
        <w:rPr>
          <w:rFonts w:ascii="Times New Roman" w:hAnsi="Times New Roman" w:cs="Times New Roman"/>
          <w:sz w:val="28"/>
          <w:szCs w:val="28"/>
        </w:rPr>
        <w:t xml:space="preserve"> - способность самостоятельно регулировать свои действия и психические процессы: память, внимание. Память в дошкольном возрасте преимущественно образная, при этом активно развивается вербальная память. Мышление дошкольника наглядно-образное. В дошкольном возрасте формируется устойчивость внимания, но переключение внимания при смене деятельности еще не сформировано. Формируется характер дошкольника и его направленность. </w:t>
      </w:r>
      <w:proofErr w:type="gramStart"/>
      <w:r w:rsidRPr="001B20D4">
        <w:rPr>
          <w:rFonts w:ascii="Times New Roman" w:hAnsi="Times New Roman" w:cs="Times New Roman"/>
          <w:sz w:val="28"/>
          <w:szCs w:val="28"/>
        </w:rPr>
        <w:t>(Характер - система отношений к самому себе, к людям, к предметному миру.</w:t>
      </w:r>
      <w:proofErr w:type="gramEnd"/>
      <w:r w:rsidRPr="001B20D4">
        <w:rPr>
          <w:rFonts w:ascii="Times New Roman" w:hAnsi="Times New Roman" w:cs="Times New Roman"/>
          <w:sz w:val="28"/>
          <w:szCs w:val="28"/>
        </w:rPr>
        <w:t xml:space="preserve"> В дошкольном возрасте еще </w:t>
      </w:r>
      <w:proofErr w:type="gramStart"/>
      <w:r w:rsidRPr="001B20D4">
        <w:rPr>
          <w:rFonts w:ascii="Times New Roman" w:hAnsi="Times New Roman" w:cs="Times New Roman"/>
          <w:sz w:val="28"/>
          <w:szCs w:val="28"/>
        </w:rPr>
        <w:t>неустойчив</w:t>
      </w:r>
      <w:proofErr w:type="gramEnd"/>
      <w:r w:rsidRPr="001B20D4">
        <w:rPr>
          <w:rFonts w:ascii="Times New Roman" w:hAnsi="Times New Roman" w:cs="Times New Roman"/>
          <w:sz w:val="28"/>
          <w:szCs w:val="28"/>
        </w:rPr>
        <w:t xml:space="preserve">, устойчивость формируется в подростковом возрасте. Направленность личности - система желаний, потребностей, увлечений, мотиваций. </w:t>
      </w:r>
      <w:proofErr w:type="spellStart"/>
      <w:proofErr w:type="gramStart"/>
      <w:r w:rsidRPr="001B20D4">
        <w:rPr>
          <w:rFonts w:ascii="Times New Roman" w:hAnsi="Times New Roman" w:cs="Times New Roman"/>
          <w:sz w:val="28"/>
          <w:szCs w:val="28"/>
        </w:rPr>
        <w:t>Сензитивный</w:t>
      </w:r>
      <w:proofErr w:type="spellEnd"/>
      <w:r w:rsidRPr="001B20D4">
        <w:rPr>
          <w:rFonts w:ascii="Times New Roman" w:hAnsi="Times New Roman" w:cs="Times New Roman"/>
          <w:sz w:val="28"/>
          <w:szCs w:val="28"/>
        </w:rPr>
        <w:t xml:space="preserve"> период для формирования направленности - до 5 лет.)</w:t>
      </w:r>
      <w:proofErr w:type="gramEnd"/>
      <w:r w:rsidRPr="001B20D4">
        <w:rPr>
          <w:rFonts w:ascii="Times New Roman" w:hAnsi="Times New Roman" w:cs="Times New Roman"/>
          <w:sz w:val="28"/>
          <w:szCs w:val="28"/>
        </w:rPr>
        <w:t xml:space="preserve"> Самооценка дошкольника обычно несколько завышена, это нормально. Формируется воля - сознательное сохранение напряжения для достижения поставленной цели. Успешный опыт позволяет ребенку ставить перед собой цели и задачи, требующие длительного напряжения, длительный неуспех, напротив, препятствует развитию волевых качеств.</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СОДЕРЖАНИЕ ПРОГРАММЫ: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Игры на песке — одна из форм естественной деятельности ребенка. Именно поэтому мы, можем использовать интерактивную песочницу в развивающих и обучающих занятиях. Строя картины из песка, придумывая различные истории, мы в наиболее органичной для ребенка форме передаем ему наши знания и жизненный опыт, рассказываем о событиях и законах окружающего мира. Основное содержание групповых занятий: Обучающие игры: Они облегчат процесс обучения ребенка чтению, письму, счету и грамоте. Познавательные игры: С их помощью дети узнают о том, как многогранен </w:t>
      </w:r>
      <w:r w:rsidRPr="001B20D4">
        <w:rPr>
          <w:rFonts w:ascii="Times New Roman" w:hAnsi="Times New Roman" w:cs="Times New Roman"/>
          <w:sz w:val="28"/>
          <w:szCs w:val="28"/>
        </w:rPr>
        <w:lastRenderedPageBreak/>
        <w:t xml:space="preserve">наш Мир, познакомятся с историей своего города, историческими событиями и героями. Коррекционные Проективные игры. Детское творчество на песке и стиль взаимодействия в ходе </w:t>
      </w:r>
      <w:proofErr w:type="gramStart"/>
      <w:r w:rsidRPr="001B20D4">
        <w:rPr>
          <w:rFonts w:ascii="Times New Roman" w:hAnsi="Times New Roman" w:cs="Times New Roman"/>
          <w:sz w:val="28"/>
          <w:szCs w:val="28"/>
        </w:rPr>
        <w:t>игры</w:t>
      </w:r>
      <w:proofErr w:type="gramEnd"/>
      <w:r w:rsidRPr="001B20D4">
        <w:rPr>
          <w:rFonts w:ascii="Times New Roman" w:hAnsi="Times New Roman" w:cs="Times New Roman"/>
          <w:sz w:val="28"/>
          <w:szCs w:val="28"/>
        </w:rPr>
        <w:t xml:space="preserve"> по сути являются проекцией внутреннего мира ребенка, то есть переносом вовне его переживаний, желаний, умений, возможностей. Виды детской деятельности Интеграция </w:t>
      </w:r>
      <w:proofErr w:type="spellStart"/>
      <w:r w:rsidRPr="001B20D4">
        <w:rPr>
          <w:rFonts w:ascii="Times New Roman" w:hAnsi="Times New Roman" w:cs="Times New Roman"/>
          <w:sz w:val="28"/>
          <w:szCs w:val="28"/>
        </w:rPr>
        <w:t>образовательн</w:t>
      </w:r>
      <w:proofErr w:type="spellEnd"/>
      <w:r w:rsidRPr="001B20D4">
        <w:rPr>
          <w:rFonts w:ascii="Times New Roman" w:hAnsi="Times New Roman" w:cs="Times New Roman"/>
          <w:sz w:val="28"/>
          <w:szCs w:val="28"/>
        </w:rPr>
        <w:t xml:space="preserve"> </w:t>
      </w:r>
      <w:proofErr w:type="spellStart"/>
      <w:r w:rsidRPr="001B20D4">
        <w:rPr>
          <w:rFonts w:ascii="Times New Roman" w:hAnsi="Times New Roman" w:cs="Times New Roman"/>
          <w:sz w:val="28"/>
          <w:szCs w:val="28"/>
        </w:rPr>
        <w:t>ых</w:t>
      </w:r>
      <w:proofErr w:type="spellEnd"/>
      <w:r w:rsidRPr="001B20D4">
        <w:rPr>
          <w:rFonts w:ascii="Times New Roman" w:hAnsi="Times New Roman" w:cs="Times New Roman"/>
          <w:sz w:val="28"/>
          <w:szCs w:val="28"/>
        </w:rPr>
        <w:t xml:space="preserve"> областей Цели и задачи Игры, игровые упражнения Игровая </w:t>
      </w:r>
      <w:proofErr w:type="spellStart"/>
      <w:r w:rsidRPr="001B20D4">
        <w:rPr>
          <w:rFonts w:ascii="Times New Roman" w:hAnsi="Times New Roman" w:cs="Times New Roman"/>
          <w:sz w:val="28"/>
          <w:szCs w:val="28"/>
        </w:rPr>
        <w:t>деятельност</w:t>
      </w:r>
      <w:proofErr w:type="spellEnd"/>
      <w:r w:rsidRPr="001B20D4">
        <w:rPr>
          <w:rFonts w:ascii="Times New Roman" w:hAnsi="Times New Roman" w:cs="Times New Roman"/>
          <w:sz w:val="28"/>
          <w:szCs w:val="28"/>
        </w:rPr>
        <w:t xml:space="preserve"> ь</w:t>
      </w:r>
      <w:proofErr w:type="gramStart"/>
      <w:r w:rsidRPr="001B20D4">
        <w:rPr>
          <w:rFonts w:ascii="Times New Roman" w:hAnsi="Times New Roman" w:cs="Times New Roman"/>
          <w:sz w:val="28"/>
          <w:szCs w:val="28"/>
        </w:rPr>
        <w:t xml:space="preserve"> Ф</w:t>
      </w:r>
      <w:proofErr w:type="gramEnd"/>
      <w:r w:rsidRPr="001B20D4">
        <w:rPr>
          <w:rFonts w:ascii="Times New Roman" w:hAnsi="Times New Roman" w:cs="Times New Roman"/>
          <w:sz w:val="28"/>
          <w:szCs w:val="28"/>
        </w:rPr>
        <w:t xml:space="preserve">ормировать желание действовать с различным игровым материалом, развивать игровые умения; Побуждать детей к самостоятельной игре, вызывая эмоционально положительный отклик на игровое действие; Учить детей разыгрывать несложные представления по знакомым литературным произведениям в театре на песке. В сюжетных играх в песочнице воспитывать творческую самостоятельность. </w:t>
      </w:r>
      <w:proofErr w:type="spellStart"/>
      <w:r w:rsidRPr="001B20D4">
        <w:rPr>
          <w:rFonts w:ascii="Times New Roman" w:hAnsi="Times New Roman" w:cs="Times New Roman"/>
          <w:sz w:val="28"/>
          <w:szCs w:val="28"/>
        </w:rPr>
        <w:t>Эмоциональн</w:t>
      </w:r>
      <w:proofErr w:type="spellEnd"/>
      <w:r w:rsidRPr="001B20D4">
        <w:rPr>
          <w:rFonts w:ascii="Times New Roman" w:hAnsi="Times New Roman" w:cs="Times New Roman"/>
          <w:sz w:val="28"/>
          <w:szCs w:val="28"/>
        </w:rPr>
        <w:t xml:space="preserve"> о – волевое</w:t>
      </w:r>
      <w:proofErr w:type="gramStart"/>
      <w:r w:rsidRPr="001B20D4">
        <w:rPr>
          <w:rFonts w:ascii="Times New Roman" w:hAnsi="Times New Roman" w:cs="Times New Roman"/>
          <w:sz w:val="28"/>
          <w:szCs w:val="28"/>
        </w:rPr>
        <w:t xml:space="preserve"> В</w:t>
      </w:r>
      <w:proofErr w:type="gramEnd"/>
      <w:r w:rsidRPr="001B20D4">
        <w:rPr>
          <w:rFonts w:ascii="Times New Roman" w:hAnsi="Times New Roman" w:cs="Times New Roman"/>
          <w:sz w:val="28"/>
          <w:szCs w:val="28"/>
        </w:rPr>
        <w:t>лиять на эмоциональное проявление самочувствия детей: - снизить уровень нервно – психического напряжения; - способствовать возникновению положительных эмоций. Воспитывать дружеские взаимоотношения между детьми, формировать навыки игрового взаимодействия; Помочь приобрести опыт, посредством обыгрывания игровых ситуаций, самостоятельного разрешения конфликтов; 12</w:t>
      </w:r>
      <w:proofErr w:type="gramStart"/>
      <w:r w:rsidRPr="001B20D4">
        <w:rPr>
          <w:rFonts w:ascii="Times New Roman" w:hAnsi="Times New Roman" w:cs="Times New Roman"/>
          <w:sz w:val="28"/>
          <w:szCs w:val="28"/>
        </w:rPr>
        <w:t xml:space="preserve"> Р</w:t>
      </w:r>
      <w:proofErr w:type="gramEnd"/>
      <w:r w:rsidRPr="001B20D4">
        <w:rPr>
          <w:rFonts w:ascii="Times New Roman" w:hAnsi="Times New Roman" w:cs="Times New Roman"/>
          <w:sz w:val="28"/>
          <w:szCs w:val="28"/>
        </w:rPr>
        <w:t xml:space="preserve">азвивать умение слушать и слышать друг друга. </w:t>
      </w:r>
      <w:proofErr w:type="spellStart"/>
      <w:r w:rsidRPr="001B20D4">
        <w:rPr>
          <w:rFonts w:ascii="Times New Roman" w:hAnsi="Times New Roman" w:cs="Times New Roman"/>
          <w:sz w:val="28"/>
          <w:szCs w:val="28"/>
        </w:rPr>
        <w:t>Сенсомоторн</w:t>
      </w:r>
      <w:proofErr w:type="spellEnd"/>
      <w:r w:rsidRPr="001B20D4">
        <w:rPr>
          <w:rFonts w:ascii="Times New Roman" w:hAnsi="Times New Roman" w:cs="Times New Roman"/>
          <w:sz w:val="28"/>
          <w:szCs w:val="28"/>
        </w:rPr>
        <w:t xml:space="preserve"> </w:t>
      </w:r>
      <w:proofErr w:type="spellStart"/>
      <w:r w:rsidRPr="001B20D4">
        <w:rPr>
          <w:rFonts w:ascii="Times New Roman" w:hAnsi="Times New Roman" w:cs="Times New Roman"/>
          <w:sz w:val="28"/>
          <w:szCs w:val="28"/>
        </w:rPr>
        <w:t>ое</w:t>
      </w:r>
      <w:proofErr w:type="spellEnd"/>
      <w:proofErr w:type="gramStart"/>
      <w:r w:rsidRPr="001B20D4">
        <w:rPr>
          <w:rFonts w:ascii="Times New Roman" w:hAnsi="Times New Roman" w:cs="Times New Roman"/>
          <w:sz w:val="28"/>
          <w:szCs w:val="28"/>
        </w:rPr>
        <w:t xml:space="preserve"> С</w:t>
      </w:r>
      <w:proofErr w:type="gramEnd"/>
      <w:r w:rsidRPr="001B20D4">
        <w:rPr>
          <w:rFonts w:ascii="Times New Roman" w:hAnsi="Times New Roman" w:cs="Times New Roman"/>
          <w:sz w:val="28"/>
          <w:szCs w:val="28"/>
        </w:rPr>
        <w:t xml:space="preserve">оздавая игровую среду в песочнице, знакомить детей с предметами и объектами ближайшего окружения; Учить детей рассматриванию предметов, используя различные виды восприятия: зрительное, тактильное, слуховое, звуковое; Учить детей воспринимать предметы, выделяя их разнообразные свойства и отношения (цвет, форму, величину, расположение в пространстве); Развивать умение сравнивать предметы, устанавливать их сходства и различия; Совершенствовать координацию рук и глаза; развивать мелкую моторику рук в действии с предметами. </w:t>
      </w:r>
      <w:proofErr w:type="spellStart"/>
      <w:proofErr w:type="gramStart"/>
      <w:r w:rsidRPr="001B20D4">
        <w:rPr>
          <w:rFonts w:ascii="Times New Roman" w:hAnsi="Times New Roman" w:cs="Times New Roman"/>
          <w:sz w:val="28"/>
          <w:szCs w:val="28"/>
        </w:rPr>
        <w:t>Познаватель</w:t>
      </w:r>
      <w:proofErr w:type="spellEnd"/>
      <w:r w:rsidRPr="001B20D4">
        <w:rPr>
          <w:rFonts w:ascii="Times New Roman" w:hAnsi="Times New Roman" w:cs="Times New Roman"/>
          <w:sz w:val="28"/>
          <w:szCs w:val="28"/>
        </w:rPr>
        <w:t xml:space="preserve"> </w:t>
      </w:r>
      <w:proofErr w:type="spellStart"/>
      <w:r w:rsidRPr="001B20D4">
        <w:rPr>
          <w:rFonts w:ascii="Times New Roman" w:hAnsi="Times New Roman" w:cs="Times New Roman"/>
          <w:sz w:val="28"/>
          <w:szCs w:val="28"/>
        </w:rPr>
        <w:t>ное</w:t>
      </w:r>
      <w:proofErr w:type="spellEnd"/>
      <w:proofErr w:type="gramEnd"/>
      <w:r w:rsidRPr="001B20D4">
        <w:rPr>
          <w:rFonts w:ascii="Times New Roman" w:hAnsi="Times New Roman" w:cs="Times New Roman"/>
          <w:sz w:val="28"/>
          <w:szCs w:val="28"/>
        </w:rPr>
        <w:t xml:space="preserve"> развитие ФЭМП (формирован </w:t>
      </w:r>
      <w:proofErr w:type="spellStart"/>
      <w:r w:rsidRPr="001B20D4">
        <w:rPr>
          <w:rFonts w:ascii="Times New Roman" w:hAnsi="Times New Roman" w:cs="Times New Roman"/>
          <w:sz w:val="28"/>
          <w:szCs w:val="28"/>
        </w:rPr>
        <w:t>ие</w:t>
      </w:r>
      <w:proofErr w:type="spellEnd"/>
      <w:r w:rsidRPr="001B20D4">
        <w:rPr>
          <w:rFonts w:ascii="Times New Roman" w:hAnsi="Times New Roman" w:cs="Times New Roman"/>
          <w:sz w:val="28"/>
          <w:szCs w:val="28"/>
        </w:rPr>
        <w:t xml:space="preserve"> элементарны х </w:t>
      </w:r>
      <w:proofErr w:type="spellStart"/>
      <w:r w:rsidRPr="001B20D4">
        <w:rPr>
          <w:rFonts w:ascii="Times New Roman" w:hAnsi="Times New Roman" w:cs="Times New Roman"/>
          <w:sz w:val="28"/>
          <w:szCs w:val="28"/>
        </w:rPr>
        <w:t>математичес</w:t>
      </w:r>
      <w:proofErr w:type="spellEnd"/>
      <w:r w:rsidRPr="001B20D4">
        <w:rPr>
          <w:rFonts w:ascii="Times New Roman" w:hAnsi="Times New Roman" w:cs="Times New Roman"/>
          <w:sz w:val="28"/>
          <w:szCs w:val="28"/>
        </w:rPr>
        <w:t xml:space="preserve"> ких представлен </w:t>
      </w:r>
      <w:proofErr w:type="spellStart"/>
      <w:r w:rsidRPr="001B20D4">
        <w:rPr>
          <w:rFonts w:ascii="Times New Roman" w:hAnsi="Times New Roman" w:cs="Times New Roman"/>
          <w:sz w:val="28"/>
          <w:szCs w:val="28"/>
        </w:rPr>
        <w:t>ий</w:t>
      </w:r>
      <w:proofErr w:type="spellEnd"/>
      <w:r w:rsidRPr="001B20D4">
        <w:rPr>
          <w:rFonts w:ascii="Times New Roman" w:hAnsi="Times New Roman" w:cs="Times New Roman"/>
          <w:sz w:val="28"/>
          <w:szCs w:val="28"/>
        </w:rPr>
        <w:t xml:space="preserve">) Формировать у детей дошкольного возраста элементарные математические представления о множестве, числе, величине, форме, пространстве; Учить навыкам счета, вычислениям, измерениям; Помочь детям овладеть математической терминологией: называние цифр, числа, употребление числительных. </w:t>
      </w:r>
      <w:proofErr w:type="gramStart"/>
      <w:r w:rsidRPr="001B20D4">
        <w:rPr>
          <w:rFonts w:ascii="Times New Roman" w:hAnsi="Times New Roman" w:cs="Times New Roman"/>
          <w:sz w:val="28"/>
          <w:szCs w:val="28"/>
        </w:rPr>
        <w:t xml:space="preserve">Развитие речи - развивать точность понимания речи; - способствовать развитию артикуляции звуков, вызывая речевые подражания; - обогащать, уточнять и активизировать словарь детей, используя употребление существительных, глаголов, предлогов и наречий, качественных и количественных прилагательных; 13 - используя фигурки настольного театра, привлекать детей к связному изложению отрывков из знакомых сказок и </w:t>
      </w:r>
      <w:proofErr w:type="spellStart"/>
      <w:r w:rsidRPr="001B20D4">
        <w:rPr>
          <w:rFonts w:ascii="Times New Roman" w:hAnsi="Times New Roman" w:cs="Times New Roman"/>
          <w:sz w:val="28"/>
          <w:szCs w:val="28"/>
        </w:rPr>
        <w:t>речетворчеству</w:t>
      </w:r>
      <w:proofErr w:type="spellEnd"/>
      <w:r w:rsidRPr="001B20D4">
        <w:rPr>
          <w:rFonts w:ascii="Times New Roman" w:hAnsi="Times New Roman" w:cs="Times New Roman"/>
          <w:sz w:val="28"/>
          <w:szCs w:val="28"/>
        </w:rPr>
        <w:t xml:space="preserve">; - используя игры – инсценировки в создании </w:t>
      </w:r>
      <w:r w:rsidRPr="001B20D4">
        <w:rPr>
          <w:rFonts w:ascii="Times New Roman" w:hAnsi="Times New Roman" w:cs="Times New Roman"/>
          <w:sz w:val="28"/>
          <w:szCs w:val="28"/>
        </w:rPr>
        <w:lastRenderedPageBreak/>
        <w:t>песочной картины, формировать диалогическую и монологическую речь;</w:t>
      </w:r>
      <w:proofErr w:type="gramEnd"/>
      <w:r w:rsidRPr="001B20D4">
        <w:rPr>
          <w:rFonts w:ascii="Times New Roman" w:hAnsi="Times New Roman" w:cs="Times New Roman"/>
          <w:sz w:val="28"/>
          <w:szCs w:val="28"/>
        </w:rPr>
        <w:t xml:space="preserve"> - пробудить речевую активность; умение ребенка вступать в разговор, поддерживать беседу, делиться своими впечатлениями и переживаниями. 14 Основная идея программы – используя игры в интерактивной песочнице позитивно влиять на эмоциональное самочувствие детей, снизить уровень нервн</w:t>
      </w:r>
      <w:proofErr w:type="gramStart"/>
      <w:r w:rsidRPr="001B20D4">
        <w:rPr>
          <w:rFonts w:ascii="Times New Roman" w:hAnsi="Times New Roman" w:cs="Times New Roman"/>
          <w:sz w:val="28"/>
          <w:szCs w:val="28"/>
        </w:rPr>
        <w:t>о-</w:t>
      </w:r>
      <w:proofErr w:type="gramEnd"/>
      <w:r w:rsidRPr="001B20D4">
        <w:rPr>
          <w:rFonts w:ascii="Times New Roman" w:hAnsi="Times New Roman" w:cs="Times New Roman"/>
          <w:sz w:val="28"/>
          <w:szCs w:val="28"/>
        </w:rPr>
        <w:t xml:space="preserve"> психического напряжения, стабилизировать внутреннее состояние, способствовать возникновению положительных эмоций. Современный подход к использованию песочницы в развитии и коррекции эмоционально-волевой и познавательной сфер детей дошкольного возраста направлен на: • понимание и принятие индивидуальных особенностей ребенка в качестве важнейшего компонента процесса обучения и формирования навыков проживания своих эмоций в различных эмоциональных ситуациях; • формирование эмоциональной стабильности и положительной самооценки, развитие коммуникативных навыков, развитие у детей способности к эмоциональной регуляции собственного поведения, формирование психических новообразований, необходимых для успешного обучения в начальной школе (произвольности), через создание позитивного эмоционального фона; • гибкость и вариативность занятий, методическое модулирование одного и того же материала, позволяет педагогу, трансформируя, видоизменяя, дополняя, повторяя одну и туже модель, открыть новые возможности творчеству ребенка</w:t>
      </w:r>
      <w:proofErr w:type="gramStart"/>
      <w:r w:rsidRPr="001B20D4">
        <w:rPr>
          <w:rFonts w:ascii="Times New Roman" w:hAnsi="Times New Roman" w:cs="Times New Roman"/>
          <w:sz w:val="28"/>
          <w:szCs w:val="28"/>
        </w:rPr>
        <w:t>.</w:t>
      </w:r>
      <w:proofErr w:type="gramEnd"/>
      <w:r w:rsidRPr="001B20D4">
        <w:rPr>
          <w:rFonts w:ascii="Times New Roman" w:hAnsi="Times New Roman" w:cs="Times New Roman"/>
          <w:sz w:val="28"/>
          <w:szCs w:val="28"/>
        </w:rPr>
        <w:t xml:space="preserve"> • </w:t>
      </w:r>
      <w:proofErr w:type="gramStart"/>
      <w:r w:rsidRPr="001B20D4">
        <w:rPr>
          <w:rFonts w:ascii="Times New Roman" w:hAnsi="Times New Roman" w:cs="Times New Roman"/>
          <w:sz w:val="28"/>
          <w:szCs w:val="28"/>
        </w:rPr>
        <w:t>п</w:t>
      </w:r>
      <w:proofErr w:type="gramEnd"/>
      <w:r w:rsidRPr="001B20D4">
        <w:rPr>
          <w:rFonts w:ascii="Times New Roman" w:hAnsi="Times New Roman" w:cs="Times New Roman"/>
          <w:sz w:val="28"/>
          <w:szCs w:val="28"/>
        </w:rPr>
        <w:t>есочница используется как среда для общения человека с самим собой и символами реального мира. 15 МЕТОДИЧЕСКОЕ ОБЕСПЕЧЕНИЕ ОБРАЗОВАТЕЛЬНОЙ ПРОГРАММЫ Методы и приёмы I. Виды познавательных игр в песке: • игры на ознакомление с окружающим миром (познаем то, что рядом с нами: животные, реки, моря, города) • географические игры (моделируем в песочнице климатические зоны и жизнь на них, узнаем, как живут люди в разных уголках планеты) • фантастические игры (дети имитируют жизнь на других планета</w:t>
      </w:r>
      <w:proofErr w:type="gramStart"/>
      <w:r w:rsidRPr="001B20D4">
        <w:rPr>
          <w:rFonts w:ascii="Times New Roman" w:hAnsi="Times New Roman" w:cs="Times New Roman"/>
          <w:sz w:val="28"/>
          <w:szCs w:val="28"/>
        </w:rPr>
        <w:t>х-</w:t>
      </w:r>
      <w:proofErr w:type="gramEnd"/>
      <w:r w:rsidRPr="001B20D4">
        <w:rPr>
          <w:rFonts w:ascii="Times New Roman" w:hAnsi="Times New Roman" w:cs="Times New Roman"/>
          <w:sz w:val="28"/>
          <w:szCs w:val="28"/>
        </w:rPr>
        <w:t xml:space="preserve"> ландшафт Луны, поверхность Марса) • исторические игры (строят, ломают, изучают стратегию боевых действий и снова строят) • игры-экскурсии по городу (знакомим с родным городом и его историей). </w:t>
      </w:r>
      <w:proofErr w:type="gramStart"/>
      <w:r w:rsidRPr="001B20D4">
        <w:rPr>
          <w:rFonts w:ascii="Times New Roman" w:hAnsi="Times New Roman" w:cs="Times New Roman"/>
          <w:sz w:val="28"/>
          <w:szCs w:val="28"/>
        </w:rPr>
        <w:t xml:space="preserve">Познавательные игры на песке предлагаются детям в виде дидактической сказки через: • сенсорные игры (о своих физических и чувственных возможностях, о свойствах вещей и окружающего) • языковые игры (поупражняться в грамматике и развить фонематический слух) • дидактические навыки (конкретные умения и навыки, развить психические процессы) • игры-загадки (развивают </w:t>
      </w:r>
      <w:proofErr w:type="spellStart"/>
      <w:r w:rsidRPr="001B20D4">
        <w:rPr>
          <w:rFonts w:ascii="Times New Roman" w:hAnsi="Times New Roman" w:cs="Times New Roman"/>
          <w:sz w:val="28"/>
          <w:szCs w:val="28"/>
        </w:rPr>
        <w:t>саморегуляцию</w:t>
      </w:r>
      <w:proofErr w:type="spellEnd"/>
      <w:r w:rsidRPr="001B20D4">
        <w:rPr>
          <w:rFonts w:ascii="Times New Roman" w:hAnsi="Times New Roman" w:cs="Times New Roman"/>
          <w:sz w:val="28"/>
          <w:szCs w:val="28"/>
        </w:rPr>
        <w:t xml:space="preserve"> и учат четкому выполнению учебной задачи) При этом опора идет на зрительное-слуховое-тактильно-кинестетическое восприятие.</w:t>
      </w:r>
      <w:proofErr w:type="gramEnd"/>
      <w:r w:rsidRPr="001B20D4">
        <w:rPr>
          <w:rFonts w:ascii="Times New Roman" w:hAnsi="Times New Roman" w:cs="Times New Roman"/>
          <w:sz w:val="28"/>
          <w:szCs w:val="28"/>
        </w:rPr>
        <w:t xml:space="preserve"> Задействованы все анализаторы. </w:t>
      </w:r>
      <w:r w:rsidRPr="001B20D4">
        <w:rPr>
          <w:rFonts w:ascii="Times New Roman" w:hAnsi="Times New Roman" w:cs="Times New Roman"/>
          <w:sz w:val="28"/>
          <w:szCs w:val="28"/>
        </w:rPr>
        <w:lastRenderedPageBreak/>
        <w:t xml:space="preserve">Дети не только видят и слышат, а еще и включают «телесную» память, плюс развитие моторики. Важно, что в такой игре дети не ученики, а «герои» сказки.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Примерная структура занятия:</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 I. Вводная часть занятия в детском саду: 1. Особое приветствие. 2. Правила работы с песком.</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 II. Основная часть занятия: 1. Упражнения на развитие тактильно-кинестетической чувствительности. 2. Игры и упражнения, направленные на решен</w:t>
      </w:r>
      <w:r w:rsidR="005B16DE" w:rsidRPr="001B20D4">
        <w:rPr>
          <w:rFonts w:ascii="Times New Roman" w:hAnsi="Times New Roman" w:cs="Times New Roman"/>
          <w:sz w:val="28"/>
          <w:szCs w:val="28"/>
        </w:rPr>
        <w:t>и</w:t>
      </w:r>
      <w:r w:rsidRPr="001B20D4">
        <w:rPr>
          <w:rFonts w:ascii="Times New Roman" w:hAnsi="Times New Roman" w:cs="Times New Roman"/>
          <w:sz w:val="28"/>
          <w:szCs w:val="28"/>
        </w:rPr>
        <w:t>е основной образовательной цели занятия</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 III. Заключительная часть занятия: 1. Подведение итогов. 2. Упражнение на релаксацию. Рефлексия. 3. Ритуал прощания. 1. </w:t>
      </w:r>
      <w:proofErr w:type="spellStart"/>
      <w:r w:rsidRPr="001B20D4">
        <w:rPr>
          <w:rFonts w:ascii="Times New Roman" w:hAnsi="Times New Roman" w:cs="Times New Roman"/>
          <w:sz w:val="28"/>
          <w:szCs w:val="28"/>
        </w:rPr>
        <w:t>Оргмомент</w:t>
      </w:r>
      <w:proofErr w:type="spellEnd"/>
      <w:r w:rsidRPr="001B20D4">
        <w:rPr>
          <w:rFonts w:ascii="Times New Roman" w:hAnsi="Times New Roman" w:cs="Times New Roman"/>
          <w:sz w:val="28"/>
          <w:szCs w:val="28"/>
        </w:rPr>
        <w:t>. Введение в игровую среду. Для активизации внимания ребенка в начале игры предлагаются стихотворные вступления, проблемная ситуация. 2. Правила. Необходимо ознакомить детей с правилами игры в песочной стране. Здесь нельзя кусаться, драться</w:t>
      </w:r>
      <w:proofErr w:type="gramStart"/>
      <w:r w:rsidRPr="001B20D4">
        <w:rPr>
          <w:rFonts w:ascii="Times New Roman" w:hAnsi="Times New Roman" w:cs="Times New Roman"/>
          <w:sz w:val="28"/>
          <w:szCs w:val="28"/>
        </w:rPr>
        <w:t xml:space="preserve"> И</w:t>
      </w:r>
      <w:proofErr w:type="gramEnd"/>
      <w:r w:rsidRPr="001B20D4">
        <w:rPr>
          <w:rFonts w:ascii="Times New Roman" w:hAnsi="Times New Roman" w:cs="Times New Roman"/>
          <w:sz w:val="28"/>
          <w:szCs w:val="28"/>
        </w:rPr>
        <w:t xml:space="preserve"> в глаза песком кидаться! Стран чужих не разорять! Песок — мирная страна. Можно строить и чудить, Можно много сотворить: Горы, реки и моря, Чтобы жизнь вокруг была Дети, поняли меня? 16 3. Ход занятия в детском саду. Знакомство с игрой и ее героями. Подготовка и проведение игр с песком подразумевает непосредственное участие в игре взрослого, помогающего детям: − Рассказ детям о сказке (путешествии). − Постройка игрового пространства (сказочной страны, замков, дорожек, рек, лесов и так далее). − Знакомство с различными персонажами (сказочными героями, животными, буквами и прочее). − Выбор помощи. Обращение к ребенку за помощью: - Что будет с жителями страны? Что делать? Как быть? Сможешь ли ты помочь? При этом взрослый может облачаться в сказочные одежды и непосредственно участвовать в игре. 4.Рефлексия. Выведение из игровой среды. Поощрение участников игры и рассказ о возможных последующих играх, приключениях. II. Коррекционные занятия Содержание коррекционных занятий: − этап прикосновений и игр на поверхности сухого песка </w:t>
      </w:r>
      <w:proofErr w:type="gramStart"/>
      <w:r w:rsidRPr="001B20D4">
        <w:rPr>
          <w:rFonts w:ascii="Times New Roman" w:hAnsi="Times New Roman" w:cs="Times New Roman"/>
          <w:sz w:val="28"/>
          <w:szCs w:val="28"/>
        </w:rPr>
        <w:t>–р</w:t>
      </w:r>
      <w:proofErr w:type="gramEnd"/>
      <w:r w:rsidRPr="001B20D4">
        <w:rPr>
          <w:rFonts w:ascii="Times New Roman" w:hAnsi="Times New Roman" w:cs="Times New Roman"/>
          <w:sz w:val="28"/>
          <w:szCs w:val="28"/>
        </w:rPr>
        <w:t xml:space="preserve">азогревающие игры и дидактические упражнения («Здравствуй, песок!», «Песочный </w:t>
      </w:r>
      <w:proofErr w:type="spellStart"/>
      <w:r w:rsidRPr="001B20D4">
        <w:rPr>
          <w:rFonts w:ascii="Times New Roman" w:hAnsi="Times New Roman" w:cs="Times New Roman"/>
          <w:sz w:val="28"/>
          <w:szCs w:val="28"/>
        </w:rPr>
        <w:t>дождь»,»Узор</w:t>
      </w:r>
      <w:proofErr w:type="spellEnd"/>
      <w:r w:rsidRPr="001B20D4">
        <w:rPr>
          <w:rFonts w:ascii="Times New Roman" w:hAnsi="Times New Roman" w:cs="Times New Roman"/>
          <w:sz w:val="28"/>
          <w:szCs w:val="28"/>
        </w:rPr>
        <w:t xml:space="preserve"> на песке») − этап игр и упражнений с погружением рук в песок («Секретное задание для кротов», «Песочные прятки») − этап прикосновений и игр на поверхности мокрого песка (Аналогично играм с сухим песком) − профилактика тревожных состояний (сюжетные игры на песке с использованием игрушек) Формы и варианты песочной терапии 1.Игровые методы Дидактический игровой практикум с использованием песочницы применяют для самых </w:t>
      </w:r>
      <w:r w:rsidRPr="001B20D4">
        <w:rPr>
          <w:rFonts w:ascii="Times New Roman" w:hAnsi="Times New Roman" w:cs="Times New Roman"/>
          <w:sz w:val="28"/>
          <w:szCs w:val="28"/>
        </w:rPr>
        <w:lastRenderedPageBreak/>
        <w:t xml:space="preserve">маленьких. Ученые доказали, что песок поглощает негативную энергию, успокаивает, наполняет гармонией. Именно поэтому так полезно малышам играть в песочнице. 2.С целью диагностики (индивидуальная и групповая форма) В индивидуальной форме можно диагностировать: − Наличие внутренних конфликтов (борьба, песочная страна в состоянии разрушения) − Уровень и направленность агрессии (гетеро и </w:t>
      </w:r>
      <w:proofErr w:type="spellStart"/>
      <w:r w:rsidRPr="001B20D4">
        <w:rPr>
          <w:rFonts w:ascii="Times New Roman" w:hAnsi="Times New Roman" w:cs="Times New Roman"/>
          <w:sz w:val="28"/>
          <w:szCs w:val="28"/>
        </w:rPr>
        <w:t>аутоагрессия</w:t>
      </w:r>
      <w:proofErr w:type="spellEnd"/>
      <w:r w:rsidRPr="001B20D4">
        <w:rPr>
          <w:rFonts w:ascii="Times New Roman" w:hAnsi="Times New Roman" w:cs="Times New Roman"/>
          <w:sz w:val="28"/>
          <w:szCs w:val="28"/>
        </w:rPr>
        <w:t xml:space="preserve">) − Конфликты со </w:t>
      </w:r>
      <w:proofErr w:type="gramStart"/>
      <w:r w:rsidRPr="001B20D4">
        <w:rPr>
          <w:rFonts w:ascii="Times New Roman" w:hAnsi="Times New Roman" w:cs="Times New Roman"/>
          <w:sz w:val="28"/>
          <w:szCs w:val="28"/>
        </w:rPr>
        <w:t>значимыми</w:t>
      </w:r>
      <w:proofErr w:type="gramEnd"/>
      <w:r w:rsidRPr="001B20D4">
        <w:rPr>
          <w:rFonts w:ascii="Times New Roman" w:hAnsi="Times New Roman" w:cs="Times New Roman"/>
          <w:sz w:val="28"/>
          <w:szCs w:val="28"/>
        </w:rPr>
        <w:t xml:space="preserve"> близкими. В этом случае имеется противоборство героев песочной сказки, играющих роль реальных членов окружения автора − Потенциальные, ресурсные возможности ( когда есть некие чудесные предметы, несущие избавление и счастливое разрешение ситуации) − Способы преодоления трудностей ( взаимопомощь, покровительство, избегание) − Уровень развития эмоциональной сферы ( анализ чувств, рефлексия) − Анализ расположение фигурок в песочнице и их значение</w:t>
      </w:r>
      <w:proofErr w:type="gramStart"/>
      <w:r w:rsidRPr="001B20D4">
        <w:rPr>
          <w:rFonts w:ascii="Times New Roman" w:hAnsi="Times New Roman" w:cs="Times New Roman"/>
          <w:sz w:val="28"/>
          <w:szCs w:val="28"/>
        </w:rPr>
        <w:t xml:space="preserve"> − В</w:t>
      </w:r>
      <w:proofErr w:type="gramEnd"/>
      <w:r w:rsidRPr="001B20D4">
        <w:rPr>
          <w:rFonts w:ascii="Times New Roman" w:hAnsi="Times New Roman" w:cs="Times New Roman"/>
          <w:sz w:val="28"/>
          <w:szCs w:val="28"/>
        </w:rPr>
        <w:t xml:space="preserve"> групповой форме работы с песочницей можно диагностировать: − Характер взаимодействия в группе − Распределение ролей в группе − Стиль поведения каждого участника группы 3. Метод </w:t>
      </w:r>
      <w:proofErr w:type="spellStart"/>
      <w:r w:rsidRPr="001B20D4">
        <w:rPr>
          <w:rFonts w:ascii="Times New Roman" w:hAnsi="Times New Roman" w:cs="Times New Roman"/>
          <w:sz w:val="28"/>
          <w:szCs w:val="28"/>
        </w:rPr>
        <w:t>психокоррекционного</w:t>
      </w:r>
      <w:proofErr w:type="spellEnd"/>
      <w:r w:rsidRPr="001B20D4">
        <w:rPr>
          <w:rFonts w:ascii="Times New Roman" w:hAnsi="Times New Roman" w:cs="Times New Roman"/>
          <w:sz w:val="28"/>
          <w:szCs w:val="28"/>
        </w:rPr>
        <w:t xml:space="preserve"> воздействия (например, при наличии у ребенка 17 эмоциональных и поведенческих нарушений невротического характера). </w:t>
      </w:r>
      <w:proofErr w:type="gramStart"/>
      <w:r w:rsidRPr="001B20D4">
        <w:rPr>
          <w:rFonts w:ascii="Times New Roman" w:hAnsi="Times New Roman" w:cs="Times New Roman"/>
          <w:sz w:val="28"/>
          <w:szCs w:val="28"/>
        </w:rPr>
        <w:t>В других случаях — в качестве вспомогательного средства, позволяющего стимулировать ребенка, развить его сенсомоторные навыки, снизить эмоциональное напряжение и т.д.) 4.</w:t>
      </w:r>
      <w:proofErr w:type="gramEnd"/>
      <w:r w:rsidRPr="001B20D4">
        <w:rPr>
          <w:rFonts w:ascii="Times New Roman" w:hAnsi="Times New Roman" w:cs="Times New Roman"/>
          <w:sz w:val="28"/>
          <w:szCs w:val="28"/>
        </w:rPr>
        <w:t xml:space="preserve"> В качестве психопрофилактического, развивающего средства </w:t>
      </w:r>
      <w:proofErr w:type="spellStart"/>
      <w:r w:rsidRPr="001B20D4">
        <w:rPr>
          <w:rFonts w:ascii="Times New Roman" w:hAnsi="Times New Roman" w:cs="Times New Roman"/>
          <w:sz w:val="28"/>
          <w:szCs w:val="28"/>
        </w:rPr>
        <w:t>Психопрофилактика</w:t>
      </w:r>
      <w:proofErr w:type="spellEnd"/>
      <w:r w:rsidRPr="001B20D4">
        <w:rPr>
          <w:rFonts w:ascii="Times New Roman" w:hAnsi="Times New Roman" w:cs="Times New Roman"/>
          <w:sz w:val="28"/>
          <w:szCs w:val="28"/>
        </w:rPr>
        <w:t xml:space="preserve"> проводится с целью недопущения проблемных ситуаций. Имея замечательное свойство «заземлять» негативную психическую энергию – песок является прекрасным психопрофилактическим средством. Психопрофилактический и развивающий аспекты проявляются в постановке сказок и мифов в песочнице. Играя вместе с ребенком, можно передавать ему собственный жизненный опыт. III. Обучающие игры </w:t>
      </w:r>
      <w:proofErr w:type="spellStart"/>
      <w:r w:rsidRPr="001B20D4">
        <w:rPr>
          <w:rFonts w:ascii="Times New Roman" w:hAnsi="Times New Roman" w:cs="Times New Roman"/>
          <w:sz w:val="28"/>
          <w:szCs w:val="28"/>
        </w:rPr>
        <w:t>Игры</w:t>
      </w:r>
      <w:proofErr w:type="spellEnd"/>
      <w:r w:rsidRPr="001B20D4">
        <w:rPr>
          <w:rFonts w:ascii="Times New Roman" w:hAnsi="Times New Roman" w:cs="Times New Roman"/>
          <w:sz w:val="28"/>
          <w:szCs w:val="28"/>
        </w:rPr>
        <w:t xml:space="preserve">, направленные на развитие тактильно-кинестетической чувствительности и мелкой моторики рук Тактильная форма ощущений является наиболее древней для человека. </w:t>
      </w:r>
      <w:proofErr w:type="gramStart"/>
      <w:r w:rsidRPr="001B20D4">
        <w:rPr>
          <w:rFonts w:ascii="Times New Roman" w:hAnsi="Times New Roman" w:cs="Times New Roman"/>
          <w:sz w:val="28"/>
          <w:szCs w:val="28"/>
        </w:rPr>
        <w:t>Это те ощущения, которые мы получаем через кожу: горячее — холодное, сухое — мокрое, колючее — гладкое, мягкое — твердое и т.д.</w:t>
      </w:r>
      <w:proofErr w:type="gramEnd"/>
      <w:r w:rsidRPr="001B20D4">
        <w:rPr>
          <w:rFonts w:ascii="Times New Roman" w:hAnsi="Times New Roman" w:cs="Times New Roman"/>
          <w:sz w:val="28"/>
          <w:szCs w:val="28"/>
        </w:rPr>
        <w:t xml:space="preserve"> Кинестетические ощущения </w:t>
      </w:r>
      <w:proofErr w:type="gramStart"/>
      <w:r w:rsidRPr="001B20D4">
        <w:rPr>
          <w:rFonts w:ascii="Times New Roman" w:hAnsi="Times New Roman" w:cs="Times New Roman"/>
          <w:sz w:val="28"/>
          <w:szCs w:val="28"/>
        </w:rPr>
        <w:t>возникают у нас и когда мы двигаемся</w:t>
      </w:r>
      <w:proofErr w:type="gramEnd"/>
      <w:r w:rsidRPr="001B20D4">
        <w:rPr>
          <w:rFonts w:ascii="Times New Roman" w:hAnsi="Times New Roman" w:cs="Times New Roman"/>
          <w:sz w:val="28"/>
          <w:szCs w:val="28"/>
        </w:rPr>
        <w:t>, и когда находимся в состоянии покоя. Тактильн</w:t>
      </w:r>
      <w:proofErr w:type="gramStart"/>
      <w:r w:rsidRPr="001B20D4">
        <w:rPr>
          <w:rFonts w:ascii="Times New Roman" w:hAnsi="Times New Roman" w:cs="Times New Roman"/>
          <w:sz w:val="28"/>
          <w:szCs w:val="28"/>
        </w:rPr>
        <w:t>о-</w:t>
      </w:r>
      <w:proofErr w:type="gramEnd"/>
      <w:r w:rsidRPr="001B20D4">
        <w:rPr>
          <w:rFonts w:ascii="Times New Roman" w:hAnsi="Times New Roman" w:cs="Times New Roman"/>
          <w:sz w:val="28"/>
          <w:szCs w:val="28"/>
        </w:rPr>
        <w:t xml:space="preserve"> кинестетические ощущения непосредственным образом связаны с мыслительными операциями, с их помощью познается мир. Поэтому игровые занятия начинаются с развития именно этого вида чувствительности. "Отпечатки наших рук". На ровной поверхности чуть влажного песка ребенок и взрослый по очереди делают отпечатки кистей рук: внутренней и внешней стороной. При этом важно немного задержать руку, слегка вдавив ее в песок, и прислушаться к своим </w:t>
      </w:r>
      <w:r w:rsidRPr="001B20D4">
        <w:rPr>
          <w:rFonts w:ascii="Times New Roman" w:hAnsi="Times New Roman" w:cs="Times New Roman"/>
          <w:sz w:val="28"/>
          <w:szCs w:val="28"/>
        </w:rPr>
        <w:lastRenderedPageBreak/>
        <w:t xml:space="preserve">ощущениям. Взрослый начинает игру, рассказывая ребенку о своих ощущениях: "Мне приятно. Я чувствую прохладу (или тепло) песка. Когда я двигаю руками, по моим ладоням скользят маленькие песчинки. А что чувствуешь ты?" "Я перевернул руки, и мои ощущения изменились. Теперь я по-другому чувствую шероховатость песка, по-моему, он стал чуть холоднее. А что чувствуешь ты? Мне не очень удобно держать так руки. А тебе?" Если у ребенка появились сходные ощущения, можно обсудить возможные дальнейшие действия, направленные на то, чтобы их изменить. Может, подвигать руками? Попробуйте: 1. </w:t>
      </w:r>
      <w:proofErr w:type="spellStart"/>
      <w:r w:rsidRPr="001B20D4">
        <w:rPr>
          <w:rFonts w:ascii="Times New Roman" w:hAnsi="Times New Roman" w:cs="Times New Roman"/>
          <w:sz w:val="28"/>
          <w:szCs w:val="28"/>
        </w:rPr>
        <w:t>поскользить</w:t>
      </w:r>
      <w:proofErr w:type="spellEnd"/>
      <w:r w:rsidRPr="001B20D4">
        <w:rPr>
          <w:rFonts w:ascii="Times New Roman" w:hAnsi="Times New Roman" w:cs="Times New Roman"/>
          <w:sz w:val="28"/>
          <w:szCs w:val="28"/>
        </w:rPr>
        <w:t xml:space="preserve"> ладонями по поверхности песка, выполняя зигзагообразные и круговые движения (как машинка, змейка, санки и др.); 2. выполнить те же движения, поставив ладонь ребром; 3. "пройтись" ладошками по проложенным трассам, оставляя на них свои следы; 4. создать отпечатками ладоней, кулачков, костяшек кистей рук всевозможные причудливые узоры на поверхности песка и попытаться найти сходство полученных узоров с какими-либо объектами окружающего мира (ромашкой, солнышком, капелькой дождя, травинкой, деревом, ежиком и пр.); </w:t>
      </w:r>
      <w:proofErr w:type="gramStart"/>
      <w:r w:rsidRPr="001B20D4">
        <w:rPr>
          <w:rFonts w:ascii="Times New Roman" w:hAnsi="Times New Roman" w:cs="Times New Roman"/>
          <w:sz w:val="28"/>
          <w:szCs w:val="28"/>
        </w:rPr>
        <w:t>5. "пройтись" по поверхности песка поочередно каждым пальцем правой и левой рук, после — двумя руками одновременно (сначала только указательными, потом — средними, затем — безымянными, большими, и наконец — мизинчиками); 6. "поиграть" пальцами по поверхности песка, как на клавиатуре пианино или компьютера.</w:t>
      </w:r>
      <w:proofErr w:type="gramEnd"/>
      <w:r w:rsidRPr="001B20D4">
        <w:rPr>
          <w:rFonts w:ascii="Times New Roman" w:hAnsi="Times New Roman" w:cs="Times New Roman"/>
          <w:sz w:val="28"/>
          <w:szCs w:val="28"/>
        </w:rPr>
        <w:t xml:space="preserve"> При этом двигать не только пальцами, но и кистями рук, совершая мягкие движения вверх-вниз. Для сравнения ощущений можно предложить ребенку проделать то же упражнение на поверхности стола; 7. сгруппировав пальцы по два, по три, по четыре, по пять, оставлять на песке загадочные следы. (Как хорошо вместе пофантазировать: чьи они?) Эти незатейливые упражнения обладают колоссальным значением для развития психики ребенка. Во-первых, такого рода игры с песком стабилизируют 18 эмоциональное состояние. Во-вторых, наряду с развитием тактильн</w:t>
      </w:r>
      <w:proofErr w:type="gramStart"/>
      <w:r w:rsidRPr="001B20D4">
        <w:rPr>
          <w:rFonts w:ascii="Times New Roman" w:hAnsi="Times New Roman" w:cs="Times New Roman"/>
          <w:sz w:val="28"/>
          <w:szCs w:val="28"/>
        </w:rPr>
        <w:t>о-</w:t>
      </w:r>
      <w:proofErr w:type="gramEnd"/>
      <w:r w:rsidRPr="001B20D4">
        <w:rPr>
          <w:rFonts w:ascii="Times New Roman" w:hAnsi="Times New Roman" w:cs="Times New Roman"/>
          <w:sz w:val="28"/>
          <w:szCs w:val="28"/>
        </w:rPr>
        <w:t xml:space="preserve"> кинестетической чувствительности и мелкой моторики рук мы учим ребенка прислушиваться к себе, осознавать и проговаривать свои ощущения. А это, в свою очередь, способствует развитию речи, произвольного внимания и памяти. Но главное — ребенок получает первый опыт рефлексии (самоанализа). Играя, он учится понимать себя и других. Так закладывается основа для дальнейшего формирования навыков позитивной коммуникации. "Что же спрятано в песке?". Взрослый и ребенок вместе погружают в сухой песок кисти рук и начинают шевелить ими, наблюдая за тем, как изменяется рельеф песчаной поверхности. "Чудесный мешочек" В процессе раскопок ребенок пытается догадаться по открывающимся частям предмета, что же именно закопано. Закапывать </w:t>
      </w:r>
      <w:r w:rsidRPr="001B20D4">
        <w:rPr>
          <w:rFonts w:ascii="Times New Roman" w:hAnsi="Times New Roman" w:cs="Times New Roman"/>
          <w:sz w:val="28"/>
          <w:szCs w:val="28"/>
        </w:rPr>
        <w:lastRenderedPageBreak/>
        <w:t xml:space="preserve">можно не один, а несколько предметов и игрушек и наощупь узнавать, что или кто спрятано (вариации игры) и т.п. Любой из этих вариантов игры можно предлагать ребенку в виде сказки. "Откопай разгадку". "Засекречивать" можно не только это, но и буквы, цифры, геометрические фигуры. «Норки для мышки» Ребенок вместе </w:t>
      </w:r>
      <w:proofErr w:type="gramStart"/>
      <w:r w:rsidRPr="001B20D4">
        <w:rPr>
          <w:rFonts w:ascii="Times New Roman" w:hAnsi="Times New Roman" w:cs="Times New Roman"/>
          <w:sz w:val="28"/>
          <w:szCs w:val="28"/>
        </w:rPr>
        <w:t>со</w:t>
      </w:r>
      <w:proofErr w:type="gramEnd"/>
      <w:r w:rsidRPr="001B20D4">
        <w:rPr>
          <w:rFonts w:ascii="Times New Roman" w:hAnsi="Times New Roman" w:cs="Times New Roman"/>
          <w:sz w:val="28"/>
          <w:szCs w:val="28"/>
        </w:rPr>
        <w:t xml:space="preserve"> взрослым копает небольшие ямки — норки руками или совочком. Затем педагог обыгрывает постройку с помощью игрушки. Например, педагог берет игрушечную мышку в руки, имитируя ее писк. Затем ее «мышка-норушка» пробирается в каждую норку и хвалит ребенка за то, что он сделал для нее замечательные домики. Домики можно делать и для других игрушек — зайчиков, лисят, медвежат и пр. </w:t>
      </w:r>
      <w:proofErr w:type="gramStart"/>
      <w:r w:rsidRPr="001B20D4">
        <w:rPr>
          <w:rFonts w:ascii="Times New Roman" w:hAnsi="Times New Roman" w:cs="Times New Roman"/>
          <w:sz w:val="28"/>
          <w:szCs w:val="28"/>
        </w:rPr>
        <w:t>«Я пеку, пеку, пеку» Ребенок «выпекает" из песка разнообразные изделия (булочки, пирожки, тортики).</w:t>
      </w:r>
      <w:proofErr w:type="gramEnd"/>
      <w:r w:rsidRPr="001B20D4">
        <w:rPr>
          <w:rFonts w:ascii="Times New Roman" w:hAnsi="Times New Roman" w:cs="Times New Roman"/>
          <w:sz w:val="28"/>
          <w:szCs w:val="28"/>
        </w:rPr>
        <w:t xml:space="preserve"> Для этого малыш может использовать разнообразные формочки, насыпая в них песок, утрамбовывая их рукой или совочком. Пирожки можно «выпекать» и руками, перекладывая мокрый песок из одной ладошки в другую. Затем ребенок «угощает» пирожками гостей, кукол. «Заборчики» Малыш руками лепит заборчики по кругу. За таким забором можно спрятать зайку от злого серого волка. «Волшебные отпечатки на песке» Воспитатель и малыш оставляют отпечатки своих рук на мокром песке, а затем дорисовывают их или дополняют камешками, чтобы получились веселые мордочки, рыбки, </w:t>
      </w:r>
      <w:proofErr w:type="spellStart"/>
      <w:r w:rsidRPr="001B20D4">
        <w:rPr>
          <w:rFonts w:ascii="Times New Roman" w:hAnsi="Times New Roman" w:cs="Times New Roman"/>
          <w:sz w:val="28"/>
          <w:szCs w:val="28"/>
        </w:rPr>
        <w:t>осьминожки</w:t>
      </w:r>
      <w:proofErr w:type="spellEnd"/>
      <w:r w:rsidRPr="001B20D4">
        <w:rPr>
          <w:rFonts w:ascii="Times New Roman" w:hAnsi="Times New Roman" w:cs="Times New Roman"/>
          <w:sz w:val="28"/>
          <w:szCs w:val="28"/>
        </w:rPr>
        <w:t>, птички и т, д. Игры с песком для детей от трех до пяти лет. «Следы» Предложить пройтись по проложенным дорожкам ладошками, пальчиками (сгруппированными по 2, 3, 4, 5) оставляя следы. Пофантазируйте вместе с ребенком (чьи это следы?). «Отпечатки» Сделать отпечатки кулачков, костяшек кистей рук, пальцев. Попытаться найти сходство узоров с объектами окружающего мира. «Игра на пианино» Сначала предложить ребенку «исполнить произведение» на столе. Затем – на песке. Обратить внимание на движение не только пальцев рук, но и кистей. «Страна слов» На поверхности песка написано слово с пропущенной буквой. Ребенку предлагается написать пропущенную букву палочкой. 19 «Мое имя» В песке спрятаны буквы (имя играющего). Ребенок должен найти их и составить свое имя. В последующих играх педагог добавляет буквы из других имен. Можно предложить детям слепить их песка первую букву своего имени или имя полностью (в зависимости от возраста детей). «Бусы для мамы» «Что же делать? Где взять бузы для красавицы моей? Ничего, я постараюсь, и сложу их поскорей!» С помощью мелких цветных камушек, ракушек, фасоли ребенок выкладывает последовательно бусинки на песке. IV. Проективные игры</w:t>
      </w:r>
      <w:proofErr w:type="gramStart"/>
      <w:r w:rsidRPr="001B20D4">
        <w:rPr>
          <w:rFonts w:ascii="Times New Roman" w:hAnsi="Times New Roman" w:cs="Times New Roman"/>
          <w:sz w:val="28"/>
          <w:szCs w:val="28"/>
        </w:rPr>
        <w:t xml:space="preserve"> В</w:t>
      </w:r>
      <w:proofErr w:type="gramEnd"/>
      <w:r w:rsidRPr="001B20D4">
        <w:rPr>
          <w:rFonts w:ascii="Times New Roman" w:hAnsi="Times New Roman" w:cs="Times New Roman"/>
          <w:sz w:val="28"/>
          <w:szCs w:val="28"/>
        </w:rPr>
        <w:t xml:space="preserve"> игре-занятии «Песочный детский сад» поэтапно обыгрываем целый день в детском саду, с соблюдением последовательности выполнения основных режимных моментов (приход </w:t>
      </w:r>
      <w:r w:rsidRPr="001B20D4">
        <w:rPr>
          <w:rFonts w:ascii="Times New Roman" w:hAnsi="Times New Roman" w:cs="Times New Roman"/>
          <w:sz w:val="28"/>
          <w:szCs w:val="28"/>
        </w:rPr>
        <w:lastRenderedPageBreak/>
        <w:t xml:space="preserve">ребенка в садик, зарядка, завтрак, занятие, прогулка и т.д.), а также все доступные ребенку навыки самообслуживания. Особое внимание уделяем игре с фигурками в реальных проблемных ситуациях, например, расставание с родителями или прием пищи. Игрушка-посредник, выбранная ребенком, </w:t>
      </w:r>
      <w:proofErr w:type="gramStart"/>
      <w:r w:rsidRPr="001B20D4">
        <w:rPr>
          <w:rFonts w:ascii="Times New Roman" w:hAnsi="Times New Roman" w:cs="Times New Roman"/>
          <w:sz w:val="28"/>
          <w:szCs w:val="28"/>
        </w:rPr>
        <w:t>выполняет роль</w:t>
      </w:r>
      <w:proofErr w:type="gramEnd"/>
      <w:r w:rsidRPr="001B20D4">
        <w:rPr>
          <w:rFonts w:ascii="Times New Roman" w:hAnsi="Times New Roman" w:cs="Times New Roman"/>
          <w:sz w:val="28"/>
          <w:szCs w:val="28"/>
        </w:rPr>
        <w:t xml:space="preserve"> его самого. Ребенок при желании доступным для него способом может озвучивать действия своей игрушки. Песочная фея </w:t>
      </w:r>
      <w:proofErr w:type="gramStart"/>
      <w:r w:rsidRPr="001B20D4">
        <w:rPr>
          <w:rFonts w:ascii="Times New Roman" w:hAnsi="Times New Roman" w:cs="Times New Roman"/>
          <w:sz w:val="28"/>
          <w:szCs w:val="28"/>
        </w:rPr>
        <w:t>выполняет роль</w:t>
      </w:r>
      <w:proofErr w:type="gramEnd"/>
      <w:r w:rsidRPr="001B20D4">
        <w:rPr>
          <w:rFonts w:ascii="Times New Roman" w:hAnsi="Times New Roman" w:cs="Times New Roman"/>
          <w:sz w:val="28"/>
          <w:szCs w:val="28"/>
        </w:rPr>
        <w:t xml:space="preserve"> воспитателя. Она объясняет правила поведения игруше</w:t>
      </w:r>
      <w:proofErr w:type="gramStart"/>
      <w:r w:rsidRPr="001B20D4">
        <w:rPr>
          <w:rFonts w:ascii="Times New Roman" w:hAnsi="Times New Roman" w:cs="Times New Roman"/>
          <w:sz w:val="28"/>
          <w:szCs w:val="28"/>
        </w:rPr>
        <w:t>к-</w:t>
      </w:r>
      <w:proofErr w:type="gramEnd"/>
      <w:r w:rsidRPr="001B20D4">
        <w:rPr>
          <w:rFonts w:ascii="Times New Roman" w:hAnsi="Times New Roman" w:cs="Times New Roman"/>
          <w:sz w:val="28"/>
          <w:szCs w:val="28"/>
        </w:rPr>
        <w:t xml:space="preserve">«детей» в группе и демонстрирует положительное отношение к игрушке ребенка. «Победитель злости» В стрессовой ситуации взрослые говорят друг другу, а иногда и детям: «Не злись, не капризничай, возьми себя в руки». В большинстве случаев данный совет совершенно бессмыслен, так как запрет на проявление отрицательных эмоций вызывает у человека лишь дополнительное раздражение и агрессию по отношению к советчику и усиливает чувство вины за «плохое поведение». 20 Материалы и оборудование песочницы Важная составляющая любой песочницы – собственно песок. Перед тем, как насыпать его в песочницу, песок следует промыть и просеять, а затем прокалить в духовке. Так он станет безопасным для детских игр. Обязательны и игрушки для занятий в песочнице. Важно, чтобы они были разнообразными и позволяли ребенку задействовать в своих играх разные аспекты жизни. Это должны быть: • Фигурки людей (желательно разного возраста, разной национальности, профессии, категории), причем как реальных, так и воображаемых. • Фигурки животных – домашних, диких, мифических. • </w:t>
      </w:r>
      <w:proofErr w:type="gramStart"/>
      <w:r w:rsidRPr="001B20D4">
        <w:rPr>
          <w:rFonts w:ascii="Times New Roman" w:hAnsi="Times New Roman" w:cs="Times New Roman"/>
          <w:sz w:val="28"/>
          <w:szCs w:val="28"/>
        </w:rPr>
        <w:t>Деревянные фигурки: куклы-матрешки, грибочки, листочки; • Символические предметы вроде зеркал, яиц, бабочек.</w:t>
      </w:r>
      <w:proofErr w:type="gramEnd"/>
      <w:r w:rsidRPr="001B20D4">
        <w:rPr>
          <w:rFonts w:ascii="Times New Roman" w:hAnsi="Times New Roman" w:cs="Times New Roman"/>
          <w:sz w:val="28"/>
          <w:szCs w:val="28"/>
        </w:rPr>
        <w:t xml:space="preserve"> • Игрушечные здания и мебель: домики, церкви, башни, замки. • Соединяющие игрушки: лестницы, веревки, камни, зернышки, фасоль. • </w:t>
      </w:r>
      <w:proofErr w:type="gramStart"/>
      <w:r w:rsidRPr="001B20D4">
        <w:rPr>
          <w:rFonts w:ascii="Times New Roman" w:hAnsi="Times New Roman" w:cs="Times New Roman"/>
          <w:sz w:val="28"/>
          <w:szCs w:val="28"/>
        </w:rPr>
        <w:t>Машинки, самолеты, поезда, лодки (сухопутные, водные, космические и другие) • Растительность: деревья, веточки, цветы, кусты, овощи, фрукты; • Разные вещи: пуговицы, перья, монетки.</w:t>
      </w:r>
      <w:proofErr w:type="gramEnd"/>
      <w:r w:rsidRPr="001B20D4">
        <w:rPr>
          <w:rFonts w:ascii="Times New Roman" w:hAnsi="Times New Roman" w:cs="Times New Roman"/>
          <w:sz w:val="28"/>
          <w:szCs w:val="28"/>
        </w:rPr>
        <w:t xml:space="preserve"> • </w:t>
      </w:r>
      <w:proofErr w:type="gramStart"/>
      <w:r w:rsidRPr="001B20D4">
        <w:rPr>
          <w:rFonts w:ascii="Times New Roman" w:hAnsi="Times New Roman" w:cs="Times New Roman"/>
          <w:sz w:val="28"/>
          <w:szCs w:val="28"/>
        </w:rPr>
        <w:t>Естественные предметы: ракушки, веточки, камни, крышечки; • Домашняя утварь, флакончики из-под духов, болтики; • Пластиковые или деревянные буквы и цифры, различные геометрические фигурки.</w:t>
      </w:r>
      <w:proofErr w:type="gramEnd"/>
      <w:r w:rsidRPr="001B20D4">
        <w:rPr>
          <w:rFonts w:ascii="Times New Roman" w:hAnsi="Times New Roman" w:cs="Times New Roman"/>
          <w:sz w:val="28"/>
          <w:szCs w:val="28"/>
        </w:rPr>
        <w:t xml:space="preserve"> Педагог не просто дает задание создать картину своего настроения, а перед занятием кратко объясняет детям, что обозначает каждая группа предметов. В зале для занятий может играть спокойная музыка, а может царить полная тишина – в зависимости от настроя группы и возраста детей. Для игр с песком можно использовать: • </w:t>
      </w:r>
      <w:proofErr w:type="gramStart"/>
      <w:r w:rsidRPr="001B20D4">
        <w:rPr>
          <w:rFonts w:ascii="Times New Roman" w:hAnsi="Times New Roman" w:cs="Times New Roman"/>
          <w:sz w:val="28"/>
          <w:szCs w:val="28"/>
        </w:rPr>
        <w:t xml:space="preserve">Традиционные материалы: совочки формочки машинки различные "сокровища" буквы или цифры карточки с узорами или буквами (цифрами) • Бросовый материал: пластиковые стаканчики, контейнеры из-под яиц • Приспособления: </w:t>
      </w:r>
      <w:r w:rsidRPr="001B20D4">
        <w:rPr>
          <w:rFonts w:ascii="Times New Roman" w:hAnsi="Times New Roman" w:cs="Times New Roman"/>
          <w:sz w:val="28"/>
          <w:szCs w:val="28"/>
        </w:rPr>
        <w:lastRenderedPageBreak/>
        <w:t>"расчески" для песка из пластиковых лотков «</w:t>
      </w:r>
      <w:proofErr w:type="spellStart"/>
      <w:r w:rsidRPr="001B20D4">
        <w:rPr>
          <w:rFonts w:ascii="Times New Roman" w:hAnsi="Times New Roman" w:cs="Times New Roman"/>
          <w:sz w:val="28"/>
          <w:szCs w:val="28"/>
        </w:rPr>
        <w:t>разравниватель</w:t>
      </w:r>
      <w:proofErr w:type="spellEnd"/>
      <w:r w:rsidRPr="001B20D4">
        <w:rPr>
          <w:rFonts w:ascii="Times New Roman" w:hAnsi="Times New Roman" w:cs="Times New Roman"/>
          <w:sz w:val="28"/>
          <w:szCs w:val="28"/>
        </w:rPr>
        <w:t xml:space="preserve">" для песка (из деревянной дощечки и дверной ручки) Словом, все, что встречается в окружающем мире, может занять достойное место в вашей «коллекции». 21 </w:t>
      </w:r>
      <w:proofErr w:type="gramEnd"/>
    </w:p>
    <w:p w:rsidR="00AD5512" w:rsidRPr="001B20D4" w:rsidRDefault="00AD5512" w:rsidP="00302809">
      <w:pPr>
        <w:rPr>
          <w:rFonts w:ascii="Times New Roman" w:hAnsi="Times New Roman" w:cs="Times New Roman"/>
          <w:sz w:val="28"/>
          <w:szCs w:val="28"/>
        </w:rPr>
      </w:pPr>
    </w:p>
    <w:p w:rsidR="00AD5512" w:rsidRPr="001B20D4" w:rsidRDefault="00AD5512" w:rsidP="00302809">
      <w:pPr>
        <w:rPr>
          <w:rFonts w:ascii="Times New Roman" w:hAnsi="Times New Roman" w:cs="Times New Roman"/>
          <w:sz w:val="28"/>
          <w:szCs w:val="28"/>
        </w:rPr>
      </w:pPr>
    </w:p>
    <w:p w:rsidR="00AD5512" w:rsidRPr="001B20D4" w:rsidRDefault="00AD5512" w:rsidP="00302809">
      <w:pPr>
        <w:rPr>
          <w:rFonts w:ascii="Times New Roman" w:hAnsi="Times New Roman" w:cs="Times New Roman"/>
          <w:sz w:val="28"/>
          <w:szCs w:val="28"/>
        </w:rPr>
      </w:pP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Литература: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1. </w:t>
      </w:r>
      <w:proofErr w:type="spellStart"/>
      <w:r w:rsidRPr="001B20D4">
        <w:rPr>
          <w:rFonts w:ascii="Times New Roman" w:hAnsi="Times New Roman" w:cs="Times New Roman"/>
          <w:sz w:val="28"/>
          <w:szCs w:val="28"/>
        </w:rPr>
        <w:t>Зинкевич</w:t>
      </w:r>
      <w:proofErr w:type="spellEnd"/>
      <w:r w:rsidRPr="001B20D4">
        <w:rPr>
          <w:rFonts w:ascii="Times New Roman" w:hAnsi="Times New Roman" w:cs="Times New Roman"/>
          <w:sz w:val="28"/>
          <w:szCs w:val="28"/>
        </w:rPr>
        <w:t xml:space="preserve"> – </w:t>
      </w:r>
      <w:proofErr w:type="spellStart"/>
      <w:r w:rsidRPr="001B20D4">
        <w:rPr>
          <w:rFonts w:ascii="Times New Roman" w:hAnsi="Times New Roman" w:cs="Times New Roman"/>
          <w:sz w:val="28"/>
          <w:szCs w:val="28"/>
        </w:rPr>
        <w:t>Евстегнеева</w:t>
      </w:r>
      <w:proofErr w:type="spellEnd"/>
      <w:r w:rsidRPr="001B20D4">
        <w:rPr>
          <w:rFonts w:ascii="Times New Roman" w:hAnsi="Times New Roman" w:cs="Times New Roman"/>
          <w:sz w:val="28"/>
          <w:szCs w:val="28"/>
        </w:rPr>
        <w:t xml:space="preserve"> Т. Д. Психотерапия зависимостей. Метод </w:t>
      </w:r>
      <w:proofErr w:type="spellStart"/>
      <w:r w:rsidRPr="001B20D4">
        <w:rPr>
          <w:rFonts w:ascii="Times New Roman" w:hAnsi="Times New Roman" w:cs="Times New Roman"/>
          <w:sz w:val="28"/>
          <w:szCs w:val="28"/>
        </w:rPr>
        <w:t>сказкотерапии</w:t>
      </w:r>
      <w:proofErr w:type="spellEnd"/>
      <w:r w:rsidRPr="001B20D4">
        <w:rPr>
          <w:rFonts w:ascii="Times New Roman" w:hAnsi="Times New Roman" w:cs="Times New Roman"/>
          <w:sz w:val="28"/>
          <w:szCs w:val="28"/>
        </w:rPr>
        <w:t>. – СПб</w:t>
      </w:r>
      <w:proofErr w:type="gramStart"/>
      <w:r w:rsidRPr="001B20D4">
        <w:rPr>
          <w:rFonts w:ascii="Times New Roman" w:hAnsi="Times New Roman" w:cs="Times New Roman"/>
          <w:sz w:val="28"/>
          <w:szCs w:val="28"/>
        </w:rPr>
        <w:t xml:space="preserve">.: </w:t>
      </w:r>
      <w:proofErr w:type="gramEnd"/>
      <w:r w:rsidRPr="001B20D4">
        <w:rPr>
          <w:rFonts w:ascii="Times New Roman" w:hAnsi="Times New Roman" w:cs="Times New Roman"/>
          <w:sz w:val="28"/>
          <w:szCs w:val="28"/>
        </w:rPr>
        <w:t>Речь. 2010. – 176 с.</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 2. </w:t>
      </w:r>
      <w:proofErr w:type="spellStart"/>
      <w:r w:rsidRPr="001B20D4">
        <w:rPr>
          <w:rFonts w:ascii="Times New Roman" w:hAnsi="Times New Roman" w:cs="Times New Roman"/>
          <w:sz w:val="28"/>
          <w:szCs w:val="28"/>
        </w:rPr>
        <w:t>Зинкевич</w:t>
      </w:r>
      <w:proofErr w:type="spellEnd"/>
      <w:r w:rsidRPr="001B20D4">
        <w:rPr>
          <w:rFonts w:ascii="Times New Roman" w:hAnsi="Times New Roman" w:cs="Times New Roman"/>
          <w:sz w:val="28"/>
          <w:szCs w:val="28"/>
        </w:rPr>
        <w:t xml:space="preserve"> – </w:t>
      </w:r>
      <w:proofErr w:type="spellStart"/>
      <w:r w:rsidRPr="001B20D4">
        <w:rPr>
          <w:rFonts w:ascii="Times New Roman" w:hAnsi="Times New Roman" w:cs="Times New Roman"/>
          <w:sz w:val="28"/>
          <w:szCs w:val="28"/>
        </w:rPr>
        <w:t>Евстегнеева</w:t>
      </w:r>
      <w:proofErr w:type="spellEnd"/>
      <w:r w:rsidRPr="001B20D4">
        <w:rPr>
          <w:rFonts w:ascii="Times New Roman" w:hAnsi="Times New Roman" w:cs="Times New Roman"/>
          <w:sz w:val="28"/>
          <w:szCs w:val="28"/>
        </w:rPr>
        <w:t xml:space="preserve">, </w:t>
      </w:r>
      <w:proofErr w:type="spellStart"/>
      <w:r w:rsidRPr="001B20D4">
        <w:rPr>
          <w:rFonts w:ascii="Times New Roman" w:hAnsi="Times New Roman" w:cs="Times New Roman"/>
          <w:sz w:val="28"/>
          <w:szCs w:val="28"/>
        </w:rPr>
        <w:t>Грабенко</w:t>
      </w:r>
      <w:proofErr w:type="spellEnd"/>
      <w:r w:rsidRPr="001B20D4">
        <w:rPr>
          <w:rFonts w:ascii="Times New Roman" w:hAnsi="Times New Roman" w:cs="Times New Roman"/>
          <w:sz w:val="28"/>
          <w:szCs w:val="28"/>
        </w:rPr>
        <w:t xml:space="preserve"> Т.М. Чудеса на песке. Практикум по песочной терапии. СПб</w:t>
      </w:r>
      <w:proofErr w:type="gramStart"/>
      <w:r w:rsidRPr="001B20D4">
        <w:rPr>
          <w:rFonts w:ascii="Times New Roman" w:hAnsi="Times New Roman" w:cs="Times New Roman"/>
          <w:sz w:val="28"/>
          <w:szCs w:val="28"/>
        </w:rPr>
        <w:t xml:space="preserve">.: </w:t>
      </w:r>
      <w:proofErr w:type="gramEnd"/>
      <w:r w:rsidRPr="001B20D4">
        <w:rPr>
          <w:rFonts w:ascii="Times New Roman" w:hAnsi="Times New Roman" w:cs="Times New Roman"/>
          <w:sz w:val="28"/>
          <w:szCs w:val="28"/>
        </w:rPr>
        <w:t xml:space="preserve">Речь, 2010. – 340 с.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3. Киселева М. В. Ар</w:t>
      </w:r>
      <w:proofErr w:type="gramStart"/>
      <w:r w:rsidRPr="001B20D4">
        <w:rPr>
          <w:rFonts w:ascii="Times New Roman" w:hAnsi="Times New Roman" w:cs="Times New Roman"/>
          <w:sz w:val="28"/>
          <w:szCs w:val="28"/>
        </w:rPr>
        <w:t>т-</w:t>
      </w:r>
      <w:proofErr w:type="gramEnd"/>
      <w:r w:rsidRPr="001B20D4">
        <w:rPr>
          <w:rFonts w:ascii="Times New Roman" w:hAnsi="Times New Roman" w:cs="Times New Roman"/>
          <w:sz w:val="28"/>
          <w:szCs w:val="28"/>
        </w:rPr>
        <w:t xml:space="preserve"> терапия в работе с детьми: Руководство для детских психологов, педагогов, врачей и специалистов, работающих с детьми. – СПб</w:t>
      </w:r>
      <w:proofErr w:type="gramStart"/>
      <w:r w:rsidRPr="001B20D4">
        <w:rPr>
          <w:rFonts w:ascii="Times New Roman" w:hAnsi="Times New Roman" w:cs="Times New Roman"/>
          <w:sz w:val="28"/>
          <w:szCs w:val="28"/>
        </w:rPr>
        <w:t xml:space="preserve">.: </w:t>
      </w:r>
      <w:proofErr w:type="gramEnd"/>
      <w:r w:rsidRPr="001B20D4">
        <w:rPr>
          <w:rFonts w:ascii="Times New Roman" w:hAnsi="Times New Roman" w:cs="Times New Roman"/>
          <w:sz w:val="28"/>
          <w:szCs w:val="28"/>
        </w:rPr>
        <w:t xml:space="preserve">Речь, 2006. – 160 с. </w:t>
      </w:r>
    </w:p>
    <w:p w:rsidR="00AD5512"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4. </w:t>
      </w:r>
      <w:proofErr w:type="spellStart"/>
      <w:r w:rsidRPr="001B20D4">
        <w:rPr>
          <w:rFonts w:ascii="Times New Roman" w:hAnsi="Times New Roman" w:cs="Times New Roman"/>
          <w:sz w:val="28"/>
          <w:szCs w:val="28"/>
        </w:rPr>
        <w:t>Кузуб</w:t>
      </w:r>
      <w:proofErr w:type="spellEnd"/>
      <w:r w:rsidRPr="001B20D4">
        <w:rPr>
          <w:rFonts w:ascii="Times New Roman" w:hAnsi="Times New Roman" w:cs="Times New Roman"/>
          <w:sz w:val="28"/>
          <w:szCs w:val="28"/>
        </w:rPr>
        <w:t xml:space="preserve"> Н.В. , </w:t>
      </w:r>
      <w:proofErr w:type="spellStart"/>
      <w:r w:rsidRPr="001B20D4">
        <w:rPr>
          <w:rFonts w:ascii="Times New Roman" w:hAnsi="Times New Roman" w:cs="Times New Roman"/>
          <w:sz w:val="28"/>
          <w:szCs w:val="28"/>
        </w:rPr>
        <w:t>Осипук</w:t>
      </w:r>
      <w:proofErr w:type="spellEnd"/>
      <w:r w:rsidRPr="001B20D4">
        <w:rPr>
          <w:rFonts w:ascii="Times New Roman" w:hAnsi="Times New Roman" w:cs="Times New Roman"/>
          <w:sz w:val="28"/>
          <w:szCs w:val="28"/>
        </w:rPr>
        <w:t xml:space="preserve"> Э.И. В гостях у песочной феи. </w:t>
      </w:r>
      <w:proofErr w:type="spellStart"/>
      <w:r w:rsidRPr="001B20D4">
        <w:rPr>
          <w:rFonts w:ascii="Times New Roman" w:hAnsi="Times New Roman" w:cs="Times New Roman"/>
          <w:sz w:val="28"/>
          <w:szCs w:val="28"/>
        </w:rPr>
        <w:t>Организаци</w:t>
      </w:r>
      <w:proofErr w:type="spellEnd"/>
      <w:r w:rsidRPr="001B20D4">
        <w:rPr>
          <w:rFonts w:ascii="Times New Roman" w:hAnsi="Times New Roman" w:cs="Times New Roman"/>
          <w:sz w:val="28"/>
          <w:szCs w:val="28"/>
        </w:rPr>
        <w:t xml:space="preserve"> педагогической песочницы и игр с песком для детей дошкольного возраста. Методическое пособие для воспитателей и психологов дошкольных учреждений. СПб</w:t>
      </w:r>
      <w:proofErr w:type="gramStart"/>
      <w:r w:rsidRPr="001B20D4">
        <w:rPr>
          <w:rFonts w:ascii="Times New Roman" w:hAnsi="Times New Roman" w:cs="Times New Roman"/>
          <w:sz w:val="28"/>
          <w:szCs w:val="28"/>
        </w:rPr>
        <w:t xml:space="preserve">.: </w:t>
      </w:r>
      <w:proofErr w:type="gramEnd"/>
      <w:r w:rsidRPr="001B20D4">
        <w:rPr>
          <w:rFonts w:ascii="Times New Roman" w:hAnsi="Times New Roman" w:cs="Times New Roman"/>
          <w:sz w:val="28"/>
          <w:szCs w:val="28"/>
        </w:rPr>
        <w:t xml:space="preserve">Речь: М.: Сфера, 2011. – 61с. </w:t>
      </w:r>
    </w:p>
    <w:p w:rsidR="00302809" w:rsidRPr="001B20D4" w:rsidRDefault="00302809" w:rsidP="00302809">
      <w:pPr>
        <w:rPr>
          <w:rFonts w:ascii="Times New Roman" w:hAnsi="Times New Roman" w:cs="Times New Roman"/>
          <w:sz w:val="28"/>
          <w:szCs w:val="28"/>
        </w:rPr>
      </w:pPr>
      <w:r w:rsidRPr="001B20D4">
        <w:rPr>
          <w:rFonts w:ascii="Times New Roman" w:hAnsi="Times New Roman" w:cs="Times New Roman"/>
          <w:sz w:val="28"/>
          <w:szCs w:val="28"/>
        </w:rPr>
        <w:t xml:space="preserve">5. </w:t>
      </w:r>
      <w:proofErr w:type="spellStart"/>
      <w:r w:rsidRPr="001B20D4">
        <w:rPr>
          <w:rFonts w:ascii="Times New Roman" w:hAnsi="Times New Roman" w:cs="Times New Roman"/>
          <w:sz w:val="28"/>
          <w:szCs w:val="28"/>
        </w:rPr>
        <w:t>Сакович</w:t>
      </w:r>
      <w:proofErr w:type="spellEnd"/>
      <w:r w:rsidRPr="001B20D4">
        <w:rPr>
          <w:rFonts w:ascii="Times New Roman" w:hAnsi="Times New Roman" w:cs="Times New Roman"/>
          <w:sz w:val="28"/>
          <w:szCs w:val="28"/>
        </w:rPr>
        <w:t xml:space="preserve"> Н.А. Технология игры в песок. Игры на мосту. СПб</w:t>
      </w:r>
      <w:proofErr w:type="gramStart"/>
      <w:r w:rsidRPr="001B20D4">
        <w:rPr>
          <w:rFonts w:ascii="Times New Roman" w:hAnsi="Times New Roman" w:cs="Times New Roman"/>
          <w:sz w:val="28"/>
          <w:szCs w:val="28"/>
        </w:rPr>
        <w:t xml:space="preserve">.: </w:t>
      </w:r>
      <w:proofErr w:type="gramEnd"/>
      <w:r w:rsidRPr="001B20D4">
        <w:rPr>
          <w:rFonts w:ascii="Times New Roman" w:hAnsi="Times New Roman" w:cs="Times New Roman"/>
          <w:sz w:val="28"/>
          <w:szCs w:val="28"/>
        </w:rPr>
        <w:t>Речь, 2008. – 176 с.</w:t>
      </w:r>
    </w:p>
    <w:sectPr w:rsidR="00302809" w:rsidRPr="001B20D4" w:rsidSect="00555F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A46"/>
    <w:rsid w:val="001B20D4"/>
    <w:rsid w:val="0024163E"/>
    <w:rsid w:val="002470A4"/>
    <w:rsid w:val="00302809"/>
    <w:rsid w:val="00555FB6"/>
    <w:rsid w:val="005745BA"/>
    <w:rsid w:val="00594D37"/>
    <w:rsid w:val="005B16DE"/>
    <w:rsid w:val="00624F32"/>
    <w:rsid w:val="009046A8"/>
    <w:rsid w:val="00910DAA"/>
    <w:rsid w:val="00932A46"/>
    <w:rsid w:val="00A67436"/>
    <w:rsid w:val="00AD5512"/>
    <w:rsid w:val="00AF7903"/>
    <w:rsid w:val="00C16321"/>
    <w:rsid w:val="00C33501"/>
    <w:rsid w:val="00EB749A"/>
    <w:rsid w:val="00F01D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32A46"/>
    <w:pPr>
      <w:autoSpaceDE w:val="0"/>
      <w:autoSpaceDN w:val="0"/>
      <w:adjustRightInd w:val="0"/>
      <w:spacing w:after="0" w:line="240" w:lineRule="auto"/>
    </w:pPr>
    <w:rPr>
      <w:rFonts w:ascii="Arial" w:hAnsi="Arial" w:cs="Arial"/>
      <w:color w:val="000000"/>
      <w:sz w:val="24"/>
      <w:szCs w:val="24"/>
    </w:rPr>
  </w:style>
  <w:style w:type="paragraph" w:styleId="a3">
    <w:name w:val="Balloon Text"/>
    <w:basedOn w:val="a"/>
    <w:link w:val="a4"/>
    <w:uiPriority w:val="99"/>
    <w:semiHidden/>
    <w:unhideWhenUsed/>
    <w:rsid w:val="00AF790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79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32A46"/>
    <w:pPr>
      <w:autoSpaceDE w:val="0"/>
      <w:autoSpaceDN w:val="0"/>
      <w:adjustRightInd w:val="0"/>
      <w:spacing w:after="0" w:line="240" w:lineRule="auto"/>
    </w:pPr>
    <w:rPr>
      <w:rFonts w:ascii="Arial" w:hAnsi="Arial" w:cs="Arial"/>
      <w:color w:val="000000"/>
      <w:sz w:val="24"/>
      <w:szCs w:val="24"/>
    </w:rPr>
  </w:style>
  <w:style w:type="paragraph" w:styleId="a3">
    <w:name w:val="Balloon Text"/>
    <w:basedOn w:val="a"/>
    <w:link w:val="a4"/>
    <w:uiPriority w:val="99"/>
    <w:semiHidden/>
    <w:unhideWhenUsed/>
    <w:rsid w:val="00AF790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79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6028</Words>
  <Characters>34366</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40314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Marina</cp:lastModifiedBy>
  <cp:revision>7</cp:revision>
  <cp:lastPrinted>2021-01-29T12:31:00Z</cp:lastPrinted>
  <dcterms:created xsi:type="dcterms:W3CDTF">2020-10-20T09:26:00Z</dcterms:created>
  <dcterms:modified xsi:type="dcterms:W3CDTF">2021-01-29T12:31:00Z</dcterms:modified>
</cp:coreProperties>
</file>